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FD" w:rsidRPr="00EA180E" w:rsidRDefault="00590AFD" w:rsidP="009B5D78">
      <w:pPr>
        <w:pStyle w:val="Ttulo"/>
        <w:tabs>
          <w:tab w:val="left" w:pos="4500"/>
        </w:tabs>
        <w:outlineLvl w:val="0"/>
        <w:rPr>
          <w:rFonts w:ascii="Arial Narrow" w:hAnsi="Arial Narrow" w:cs="Times New Roman"/>
          <w:sz w:val="24"/>
        </w:rPr>
      </w:pPr>
      <w:r w:rsidRPr="00EA180E">
        <w:rPr>
          <w:rFonts w:ascii="Arial Narrow" w:hAnsi="Arial Narrow" w:cs="Times New Roman"/>
          <w:sz w:val="24"/>
        </w:rPr>
        <w:t xml:space="preserve"> LEI </w:t>
      </w:r>
      <w:r w:rsidR="005451D9" w:rsidRPr="00EA180E">
        <w:rPr>
          <w:rFonts w:ascii="Arial Narrow" w:hAnsi="Arial Narrow" w:cs="Times New Roman"/>
          <w:sz w:val="24"/>
        </w:rPr>
        <w:t>Nº</w:t>
      </w:r>
      <w:r w:rsidR="00A53C2E">
        <w:rPr>
          <w:rFonts w:ascii="Arial Narrow" w:hAnsi="Arial Narrow" w:cs="Times New Roman"/>
          <w:sz w:val="24"/>
        </w:rPr>
        <w:t>885,</w:t>
      </w:r>
      <w:proofErr w:type="gramStart"/>
      <w:r w:rsidR="00A53C2E">
        <w:rPr>
          <w:rFonts w:ascii="Arial Narrow" w:hAnsi="Arial Narrow" w:cs="Times New Roman"/>
          <w:sz w:val="24"/>
        </w:rPr>
        <w:t xml:space="preserve"> </w:t>
      </w:r>
      <w:r w:rsidR="00477458" w:rsidRPr="00EA180E">
        <w:rPr>
          <w:rFonts w:ascii="Arial Narrow" w:hAnsi="Arial Narrow" w:cs="Times New Roman"/>
          <w:sz w:val="24"/>
        </w:rPr>
        <w:t xml:space="preserve"> </w:t>
      </w:r>
      <w:proofErr w:type="gramEnd"/>
      <w:r w:rsidR="00477458" w:rsidRPr="00EA180E">
        <w:rPr>
          <w:rFonts w:ascii="Arial Narrow" w:hAnsi="Arial Narrow" w:cs="Times New Roman"/>
          <w:sz w:val="24"/>
        </w:rPr>
        <w:t xml:space="preserve">DE </w:t>
      </w:r>
      <w:r w:rsidR="00B86EDA">
        <w:rPr>
          <w:rFonts w:ascii="Arial Narrow" w:hAnsi="Arial Narrow" w:cs="Times New Roman"/>
          <w:sz w:val="24"/>
        </w:rPr>
        <w:t>1</w:t>
      </w:r>
      <w:r w:rsidR="00A53C2E">
        <w:rPr>
          <w:rFonts w:ascii="Arial Narrow" w:hAnsi="Arial Narrow" w:cs="Times New Roman"/>
          <w:sz w:val="24"/>
        </w:rPr>
        <w:t>1</w:t>
      </w:r>
      <w:r w:rsidR="00477458" w:rsidRPr="00EA180E">
        <w:rPr>
          <w:rFonts w:ascii="Arial Narrow" w:hAnsi="Arial Narrow" w:cs="Times New Roman"/>
          <w:sz w:val="24"/>
        </w:rPr>
        <w:t xml:space="preserve"> DE </w:t>
      </w:r>
      <w:r w:rsidR="00A53C2E">
        <w:rPr>
          <w:rFonts w:ascii="Arial Narrow" w:hAnsi="Arial Narrow" w:cs="Times New Roman"/>
          <w:sz w:val="24"/>
        </w:rPr>
        <w:t xml:space="preserve">SETEMBRO </w:t>
      </w:r>
      <w:r w:rsidR="00B86EDA">
        <w:rPr>
          <w:rFonts w:ascii="Arial Narrow" w:hAnsi="Arial Narrow" w:cs="Times New Roman"/>
          <w:sz w:val="24"/>
        </w:rPr>
        <w:t xml:space="preserve"> DE 2018</w:t>
      </w:r>
      <w:r w:rsidR="00477458" w:rsidRPr="00EA180E">
        <w:rPr>
          <w:rFonts w:ascii="Arial Narrow" w:hAnsi="Arial Narrow" w:cs="Times New Roman"/>
          <w:sz w:val="24"/>
        </w:rPr>
        <w:t>.</w:t>
      </w:r>
    </w:p>
    <w:p w:rsidR="009B5D78" w:rsidRDefault="009B5D78" w:rsidP="00590AFD">
      <w:pPr>
        <w:pStyle w:val="Recuodecorpodetexto"/>
        <w:ind w:right="-90"/>
        <w:jc w:val="both"/>
        <w:rPr>
          <w:rFonts w:ascii="Arial Narrow" w:hAnsi="Arial Narrow"/>
          <w:bCs/>
          <w:iCs/>
          <w:sz w:val="24"/>
          <w:szCs w:val="24"/>
        </w:rPr>
      </w:pPr>
    </w:p>
    <w:p w:rsidR="00D053D7" w:rsidRPr="00EA180E" w:rsidRDefault="00477458" w:rsidP="00585838">
      <w:pPr>
        <w:pStyle w:val="Recuodecorpodetexto"/>
        <w:ind w:right="-90"/>
        <w:jc w:val="both"/>
        <w:rPr>
          <w:rFonts w:ascii="Arial Narrow" w:hAnsi="Arial Narrow"/>
          <w:i/>
          <w:iCs/>
          <w:szCs w:val="24"/>
        </w:rPr>
      </w:pPr>
      <w:r w:rsidRPr="00EA180E">
        <w:rPr>
          <w:rFonts w:ascii="Arial Narrow" w:hAnsi="Arial Narrow"/>
          <w:bCs/>
          <w:iCs/>
          <w:sz w:val="24"/>
          <w:szCs w:val="24"/>
        </w:rPr>
        <w:t xml:space="preserve">Autoriza a pagar um incentivo adicional </w:t>
      </w:r>
      <w:r w:rsidR="007F7A34" w:rsidRPr="00EA180E">
        <w:rPr>
          <w:rFonts w:ascii="Arial Narrow" w:hAnsi="Arial Narrow"/>
          <w:bCs/>
          <w:iCs/>
          <w:sz w:val="24"/>
          <w:szCs w:val="24"/>
        </w:rPr>
        <w:t>às</w:t>
      </w:r>
      <w:r w:rsidRPr="00EA180E">
        <w:rPr>
          <w:rFonts w:ascii="Arial Narrow" w:hAnsi="Arial Narrow"/>
          <w:bCs/>
          <w:iCs/>
          <w:sz w:val="24"/>
          <w:szCs w:val="24"/>
        </w:rPr>
        <w:t xml:space="preserve"> agentes comunitárias de saúde, no valor de R$</w:t>
      </w:r>
      <w:r w:rsidR="0095434B" w:rsidRPr="00EA180E">
        <w:rPr>
          <w:rFonts w:ascii="Arial Narrow" w:hAnsi="Arial Narrow"/>
          <w:bCs/>
          <w:iCs/>
          <w:sz w:val="24"/>
          <w:szCs w:val="24"/>
        </w:rPr>
        <w:t xml:space="preserve"> </w:t>
      </w:r>
      <w:r w:rsidR="00B86EDA">
        <w:rPr>
          <w:rFonts w:ascii="Arial Narrow" w:hAnsi="Arial Narrow"/>
          <w:bCs/>
          <w:iCs/>
          <w:sz w:val="24"/>
          <w:szCs w:val="24"/>
        </w:rPr>
        <w:t>963,30</w:t>
      </w:r>
      <w:r w:rsidR="0095434B" w:rsidRPr="00EA180E">
        <w:rPr>
          <w:rFonts w:ascii="Arial Narrow" w:hAnsi="Arial Narrow"/>
          <w:bCs/>
          <w:iCs/>
          <w:sz w:val="24"/>
          <w:szCs w:val="24"/>
        </w:rPr>
        <w:t xml:space="preserve"> (</w:t>
      </w:r>
      <w:r w:rsidR="00B86EDA">
        <w:rPr>
          <w:rFonts w:ascii="Arial Narrow" w:hAnsi="Arial Narrow"/>
          <w:bCs/>
          <w:iCs/>
          <w:sz w:val="24"/>
          <w:szCs w:val="24"/>
        </w:rPr>
        <w:t>novecentos e sessenta e três reais com trinta centavos</w:t>
      </w:r>
      <w:r w:rsidRPr="00EA180E">
        <w:rPr>
          <w:rFonts w:ascii="Arial Narrow" w:hAnsi="Arial Narrow"/>
          <w:bCs/>
          <w:iCs/>
          <w:sz w:val="24"/>
          <w:szCs w:val="24"/>
        </w:rPr>
        <w:t>)</w:t>
      </w:r>
      <w:r w:rsidR="0095434B" w:rsidRPr="00EA180E">
        <w:rPr>
          <w:rFonts w:ascii="Arial Narrow" w:hAnsi="Arial Narrow"/>
          <w:bCs/>
          <w:iCs/>
          <w:sz w:val="24"/>
          <w:szCs w:val="24"/>
        </w:rPr>
        <w:t>,</w:t>
      </w:r>
      <w:r w:rsidR="00585838">
        <w:rPr>
          <w:rFonts w:ascii="Arial Narrow" w:hAnsi="Arial Narrow"/>
          <w:bCs/>
          <w:iCs/>
          <w:sz w:val="24"/>
          <w:szCs w:val="24"/>
        </w:rPr>
        <w:t xml:space="preserve"> conforme determinação do Ministério da Saúde. </w:t>
      </w:r>
    </w:p>
    <w:p w:rsidR="00A53C2E" w:rsidRDefault="00A53C2E" w:rsidP="00A53C2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53C2E" w:rsidRDefault="00A53C2E" w:rsidP="00A53C2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:rsidR="00A53C2E" w:rsidRPr="00A53C2E" w:rsidRDefault="00A53C2E" w:rsidP="00A53C2E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A53C2E">
        <w:rPr>
          <w:rFonts w:ascii="Arial Narrow" w:hAnsi="Arial Narrow"/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A53C2E">
        <w:rPr>
          <w:rFonts w:ascii="Arial Narrow" w:hAnsi="Arial Narrow"/>
          <w:b/>
          <w:color w:val="auto"/>
          <w:sz w:val="22"/>
          <w:szCs w:val="22"/>
        </w:rPr>
        <w:t>LEI</w:t>
      </w:r>
      <w:proofErr w:type="gramEnd"/>
    </w:p>
    <w:p w:rsidR="00C216B4" w:rsidRPr="00EA180E" w:rsidRDefault="005451D9" w:rsidP="00585838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  <w:r w:rsidRPr="00EA180E">
        <w:rPr>
          <w:rFonts w:ascii="Arial Narrow" w:hAnsi="Arial Narrow"/>
          <w:iCs/>
          <w:sz w:val="24"/>
          <w:szCs w:val="24"/>
        </w:rPr>
        <w:t>Art</w:t>
      </w:r>
      <w:r w:rsidR="006C301C" w:rsidRPr="00EA180E">
        <w:rPr>
          <w:rFonts w:ascii="Arial Narrow" w:hAnsi="Arial Narrow"/>
          <w:iCs/>
          <w:sz w:val="24"/>
          <w:szCs w:val="24"/>
        </w:rPr>
        <w:t>.</w:t>
      </w:r>
      <w:r w:rsidRPr="00EA180E">
        <w:rPr>
          <w:rFonts w:ascii="Arial Narrow" w:hAnsi="Arial Narrow"/>
          <w:iCs/>
          <w:sz w:val="24"/>
          <w:szCs w:val="24"/>
        </w:rPr>
        <w:t xml:space="preserve"> 1º - Fica o Poder Executivo autorizado a pagar incentivo adicional para </w:t>
      </w:r>
      <w:r w:rsidR="00477458" w:rsidRPr="00EA180E">
        <w:rPr>
          <w:rFonts w:ascii="Arial Narrow" w:hAnsi="Arial Narrow"/>
          <w:iCs/>
          <w:sz w:val="24"/>
          <w:szCs w:val="24"/>
        </w:rPr>
        <w:t xml:space="preserve">os Agentes Comunitários de Saúde, conforme </w:t>
      </w:r>
      <w:r w:rsidRPr="00EA180E">
        <w:rPr>
          <w:rFonts w:ascii="Arial Narrow" w:hAnsi="Arial Narrow"/>
          <w:iCs/>
          <w:sz w:val="24"/>
          <w:szCs w:val="24"/>
        </w:rPr>
        <w:t>a</w:t>
      </w:r>
      <w:r w:rsidR="00F82F37" w:rsidRPr="00EA180E">
        <w:rPr>
          <w:rFonts w:ascii="Arial Narrow" w:hAnsi="Arial Narrow"/>
          <w:iCs/>
          <w:sz w:val="24"/>
          <w:szCs w:val="24"/>
        </w:rPr>
        <w:t xml:space="preserve"> </w:t>
      </w:r>
      <w:r w:rsidRPr="00EA180E">
        <w:rPr>
          <w:rFonts w:ascii="Arial Narrow" w:hAnsi="Arial Narrow"/>
          <w:iCs/>
          <w:sz w:val="24"/>
          <w:szCs w:val="24"/>
        </w:rPr>
        <w:t>Portaria</w:t>
      </w:r>
      <w:r w:rsidR="00D053D7" w:rsidRPr="00EA180E">
        <w:rPr>
          <w:rFonts w:ascii="Arial Narrow" w:hAnsi="Arial Narrow"/>
          <w:iCs/>
          <w:sz w:val="24"/>
          <w:szCs w:val="24"/>
        </w:rPr>
        <w:t xml:space="preserve"> </w:t>
      </w:r>
      <w:r w:rsidR="00343623" w:rsidRPr="00EA180E">
        <w:rPr>
          <w:rFonts w:ascii="Arial Narrow" w:hAnsi="Arial Narrow"/>
          <w:iCs/>
          <w:sz w:val="24"/>
          <w:szCs w:val="24"/>
        </w:rPr>
        <w:t xml:space="preserve">do Ministério </w:t>
      </w:r>
      <w:r w:rsidR="008243AD" w:rsidRPr="00EA180E">
        <w:rPr>
          <w:rFonts w:ascii="Arial Narrow" w:hAnsi="Arial Narrow"/>
          <w:iCs/>
          <w:sz w:val="24"/>
          <w:szCs w:val="24"/>
        </w:rPr>
        <w:t>da</w:t>
      </w:r>
      <w:r w:rsidR="00D053D7" w:rsidRPr="00EA180E">
        <w:rPr>
          <w:rFonts w:ascii="Arial Narrow" w:hAnsi="Arial Narrow"/>
          <w:iCs/>
          <w:sz w:val="24"/>
          <w:szCs w:val="24"/>
        </w:rPr>
        <w:t xml:space="preserve"> Saúde</w:t>
      </w:r>
      <w:r w:rsidRPr="00EA180E">
        <w:rPr>
          <w:rFonts w:ascii="Arial Narrow" w:hAnsi="Arial Narrow"/>
          <w:iCs/>
          <w:sz w:val="24"/>
          <w:szCs w:val="24"/>
        </w:rPr>
        <w:t xml:space="preserve"> nº. </w:t>
      </w:r>
      <w:r w:rsidR="00585838">
        <w:rPr>
          <w:rFonts w:ascii="Arial Narrow" w:hAnsi="Arial Narrow"/>
          <w:iCs/>
          <w:sz w:val="24"/>
          <w:szCs w:val="24"/>
        </w:rPr>
        <w:t xml:space="preserve">1.962, de </w:t>
      </w:r>
      <w:proofErr w:type="gramStart"/>
      <w:r w:rsidR="00585838">
        <w:rPr>
          <w:rFonts w:ascii="Arial Narrow" w:hAnsi="Arial Narrow"/>
          <w:iCs/>
          <w:sz w:val="24"/>
          <w:szCs w:val="24"/>
        </w:rPr>
        <w:t>3</w:t>
      </w:r>
      <w:proofErr w:type="gramEnd"/>
      <w:r w:rsidR="00585838">
        <w:rPr>
          <w:rFonts w:ascii="Arial Narrow" w:hAnsi="Arial Narrow"/>
          <w:iCs/>
          <w:sz w:val="24"/>
          <w:szCs w:val="24"/>
        </w:rPr>
        <w:t xml:space="preserve"> de dezembro de 2015, atendendo as determinações da Lei Federal nº. 11.350 de </w:t>
      </w:r>
      <w:proofErr w:type="gramStart"/>
      <w:r w:rsidR="00585838">
        <w:rPr>
          <w:rFonts w:ascii="Arial Narrow" w:hAnsi="Arial Narrow"/>
          <w:iCs/>
          <w:sz w:val="24"/>
          <w:szCs w:val="24"/>
        </w:rPr>
        <w:t>5</w:t>
      </w:r>
      <w:proofErr w:type="gramEnd"/>
      <w:r w:rsidR="00585838">
        <w:rPr>
          <w:rFonts w:ascii="Arial Narrow" w:hAnsi="Arial Narrow"/>
          <w:iCs/>
          <w:sz w:val="24"/>
          <w:szCs w:val="24"/>
        </w:rPr>
        <w:t xml:space="preserve"> de outubro de 2006.</w:t>
      </w:r>
    </w:p>
    <w:p w:rsidR="00C216B4" w:rsidRPr="00EA180E" w:rsidRDefault="00C216B4" w:rsidP="00C216B4">
      <w:pPr>
        <w:pStyle w:val="Recuodecorpodetexto"/>
        <w:ind w:left="0" w:firstLine="708"/>
        <w:jc w:val="both"/>
        <w:rPr>
          <w:rFonts w:ascii="Arial Narrow" w:hAnsi="Arial Narrow"/>
          <w:iCs/>
          <w:sz w:val="24"/>
          <w:szCs w:val="24"/>
        </w:rPr>
      </w:pPr>
    </w:p>
    <w:p w:rsidR="007F7A34" w:rsidRPr="00EA180E" w:rsidRDefault="006C1FB3" w:rsidP="00C216B4">
      <w:pPr>
        <w:pStyle w:val="Recuodecorpodetex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EA180E">
        <w:rPr>
          <w:rFonts w:ascii="Arial Narrow" w:hAnsi="Arial Narrow"/>
          <w:iCs/>
          <w:sz w:val="24"/>
          <w:szCs w:val="24"/>
        </w:rPr>
        <w:t xml:space="preserve">§1º </w:t>
      </w:r>
      <w:r w:rsidR="00590AFD" w:rsidRPr="00EA180E">
        <w:rPr>
          <w:rFonts w:ascii="Arial Narrow" w:hAnsi="Arial Narrow"/>
          <w:sz w:val="24"/>
          <w:szCs w:val="24"/>
        </w:rPr>
        <w:t xml:space="preserve">O valor do incentivo adicional será </w:t>
      </w:r>
      <w:r w:rsidR="001D470B" w:rsidRPr="00EA180E">
        <w:rPr>
          <w:rFonts w:ascii="Arial Narrow" w:hAnsi="Arial Narrow"/>
          <w:sz w:val="24"/>
          <w:szCs w:val="24"/>
        </w:rPr>
        <w:t>em parcela</w:t>
      </w:r>
      <w:r w:rsidR="00590AFD" w:rsidRPr="00EA180E">
        <w:rPr>
          <w:rFonts w:ascii="Arial Narrow" w:hAnsi="Arial Narrow"/>
          <w:sz w:val="24"/>
          <w:szCs w:val="24"/>
        </w:rPr>
        <w:t xml:space="preserve"> única de R$ </w:t>
      </w:r>
      <w:r w:rsidR="00B86EDA" w:rsidRPr="00EA180E">
        <w:rPr>
          <w:rFonts w:ascii="Arial Narrow" w:hAnsi="Arial Narrow"/>
          <w:bCs/>
          <w:iCs/>
          <w:sz w:val="24"/>
          <w:szCs w:val="24"/>
        </w:rPr>
        <w:t xml:space="preserve">R$ </w:t>
      </w:r>
      <w:r w:rsidR="00B86EDA">
        <w:rPr>
          <w:rFonts w:ascii="Arial Narrow" w:hAnsi="Arial Narrow"/>
          <w:bCs/>
          <w:iCs/>
          <w:sz w:val="24"/>
          <w:szCs w:val="24"/>
        </w:rPr>
        <w:t>963,30</w:t>
      </w:r>
      <w:r w:rsidR="00B86EDA" w:rsidRPr="00EA180E">
        <w:rPr>
          <w:rFonts w:ascii="Arial Narrow" w:hAnsi="Arial Narrow"/>
          <w:bCs/>
          <w:iCs/>
          <w:sz w:val="24"/>
          <w:szCs w:val="24"/>
        </w:rPr>
        <w:t xml:space="preserve"> (</w:t>
      </w:r>
      <w:r w:rsidR="00B86EDA">
        <w:rPr>
          <w:rFonts w:ascii="Arial Narrow" w:hAnsi="Arial Narrow"/>
          <w:bCs/>
          <w:iCs/>
          <w:sz w:val="24"/>
          <w:szCs w:val="24"/>
        </w:rPr>
        <w:t>novecentos e sessenta e três reais com trinta centavos</w:t>
      </w:r>
      <w:r w:rsidR="00B86EDA" w:rsidRPr="00EA180E">
        <w:rPr>
          <w:rFonts w:ascii="Arial Narrow" w:hAnsi="Arial Narrow"/>
          <w:bCs/>
          <w:iCs/>
          <w:sz w:val="24"/>
          <w:szCs w:val="24"/>
        </w:rPr>
        <w:t>)</w:t>
      </w:r>
      <w:r w:rsidR="00590AFD" w:rsidRPr="00EA180E">
        <w:rPr>
          <w:rFonts w:ascii="Arial Narrow" w:hAnsi="Arial Narrow"/>
          <w:sz w:val="24"/>
          <w:szCs w:val="24"/>
        </w:rPr>
        <w:t>, por Agente Comunitário de Saúde, pagos juntamente com fo</w:t>
      </w:r>
      <w:r w:rsidRPr="00EA180E">
        <w:rPr>
          <w:rFonts w:ascii="Arial Narrow" w:hAnsi="Arial Narrow"/>
          <w:sz w:val="24"/>
          <w:szCs w:val="24"/>
        </w:rPr>
        <w:t xml:space="preserve">lha mensal, </w:t>
      </w:r>
      <w:r w:rsidR="001377EC">
        <w:rPr>
          <w:rFonts w:ascii="Arial Narrow" w:hAnsi="Arial Narrow"/>
          <w:sz w:val="24"/>
          <w:szCs w:val="24"/>
        </w:rPr>
        <w:t>send</w:t>
      </w:r>
      <w:r w:rsidRPr="00EA180E">
        <w:rPr>
          <w:rFonts w:ascii="Arial Narrow" w:hAnsi="Arial Narrow"/>
          <w:sz w:val="24"/>
          <w:szCs w:val="24"/>
        </w:rPr>
        <w:t xml:space="preserve">o </w:t>
      </w:r>
      <w:r w:rsidR="001377EC">
        <w:rPr>
          <w:rFonts w:ascii="Arial Narrow" w:hAnsi="Arial Narrow"/>
          <w:sz w:val="24"/>
          <w:szCs w:val="24"/>
        </w:rPr>
        <w:t xml:space="preserve">que </w:t>
      </w:r>
      <w:r w:rsidRPr="00EA180E">
        <w:rPr>
          <w:rFonts w:ascii="Arial Narrow" w:hAnsi="Arial Narrow"/>
          <w:sz w:val="24"/>
          <w:szCs w:val="24"/>
        </w:rPr>
        <w:t xml:space="preserve">presente valor corresponde aos recursos recebidos do </w:t>
      </w:r>
      <w:r w:rsidR="001377EC">
        <w:rPr>
          <w:rFonts w:ascii="Arial Narrow" w:hAnsi="Arial Narrow"/>
          <w:sz w:val="24"/>
          <w:szCs w:val="24"/>
        </w:rPr>
        <w:t>Ministério da</w:t>
      </w:r>
      <w:r w:rsidRPr="00EA180E">
        <w:rPr>
          <w:rFonts w:ascii="Arial Narrow" w:hAnsi="Arial Narrow"/>
          <w:sz w:val="24"/>
          <w:szCs w:val="24"/>
        </w:rPr>
        <w:t xml:space="preserve"> Saúde, para pagamento da equipe do Programa da Saúde da Família no número </w:t>
      </w:r>
      <w:r w:rsidR="007F7A34" w:rsidRPr="00EA180E">
        <w:rPr>
          <w:rFonts w:ascii="Arial Narrow" w:hAnsi="Arial Narrow"/>
          <w:sz w:val="24"/>
          <w:szCs w:val="24"/>
        </w:rPr>
        <w:t xml:space="preserve">de </w:t>
      </w:r>
      <w:r w:rsidRPr="00EA180E">
        <w:rPr>
          <w:rFonts w:ascii="Arial Narrow" w:hAnsi="Arial Narrow"/>
          <w:sz w:val="24"/>
          <w:szCs w:val="24"/>
        </w:rPr>
        <w:t>“seis” profissionais.</w:t>
      </w:r>
    </w:p>
    <w:p w:rsidR="007F7A34" w:rsidRPr="00EA180E" w:rsidRDefault="007F7A34" w:rsidP="00C216B4">
      <w:pPr>
        <w:pStyle w:val="Recuodecorpodetexto"/>
        <w:ind w:left="0" w:firstLine="708"/>
        <w:jc w:val="both"/>
        <w:rPr>
          <w:rFonts w:ascii="Arial Narrow" w:hAnsi="Arial Narrow"/>
          <w:sz w:val="24"/>
          <w:szCs w:val="24"/>
        </w:rPr>
      </w:pPr>
    </w:p>
    <w:p w:rsidR="006C1FB3" w:rsidRPr="00EA180E" w:rsidRDefault="006C1FB3" w:rsidP="00C216B4">
      <w:pPr>
        <w:pStyle w:val="Recuodecorpodetexto"/>
        <w:ind w:left="0" w:firstLine="708"/>
        <w:jc w:val="both"/>
        <w:rPr>
          <w:rFonts w:ascii="Arial Narrow" w:hAnsi="Arial Narrow"/>
          <w:sz w:val="24"/>
          <w:szCs w:val="24"/>
        </w:rPr>
      </w:pPr>
      <w:r w:rsidRPr="00EA180E">
        <w:rPr>
          <w:rFonts w:ascii="Arial Narrow" w:hAnsi="Arial Narrow"/>
          <w:sz w:val="24"/>
          <w:szCs w:val="24"/>
        </w:rPr>
        <w:t>§2</w:t>
      </w:r>
      <w:r w:rsidR="007F7A34" w:rsidRPr="00EA180E">
        <w:rPr>
          <w:rFonts w:ascii="Arial Narrow" w:hAnsi="Arial Narrow"/>
          <w:sz w:val="24"/>
          <w:szCs w:val="24"/>
        </w:rPr>
        <w:t>º</w:t>
      </w:r>
      <w:r w:rsidRPr="00EA180E">
        <w:rPr>
          <w:rFonts w:ascii="Arial Narrow" w:hAnsi="Arial Narrow"/>
          <w:sz w:val="24"/>
          <w:szCs w:val="24"/>
        </w:rPr>
        <w:t xml:space="preserve"> O valor do incentivo adicional </w:t>
      </w:r>
      <w:r w:rsidR="001D470B" w:rsidRPr="00EA180E">
        <w:rPr>
          <w:rFonts w:ascii="Arial Narrow" w:hAnsi="Arial Narrow"/>
          <w:sz w:val="24"/>
          <w:szCs w:val="24"/>
        </w:rPr>
        <w:t xml:space="preserve">dos demais </w:t>
      </w:r>
      <w:r w:rsidRPr="00EA180E">
        <w:rPr>
          <w:rFonts w:ascii="Arial Narrow" w:hAnsi="Arial Narrow"/>
          <w:sz w:val="24"/>
          <w:szCs w:val="24"/>
        </w:rPr>
        <w:t xml:space="preserve">profissionais serão financiadas pelo Fundo Municipal de Saúde. </w:t>
      </w:r>
    </w:p>
    <w:p w:rsidR="00751764" w:rsidRPr="00EA180E" w:rsidRDefault="00751764" w:rsidP="00D021BE">
      <w:pPr>
        <w:pStyle w:val="Recuodecorpodetexto"/>
        <w:ind w:left="0"/>
        <w:jc w:val="both"/>
        <w:rPr>
          <w:rFonts w:ascii="Arial Narrow" w:hAnsi="Arial Narrow"/>
          <w:sz w:val="24"/>
          <w:szCs w:val="24"/>
        </w:rPr>
      </w:pPr>
    </w:p>
    <w:p w:rsidR="00D053D7" w:rsidRDefault="00D021BE" w:rsidP="00B86EDA">
      <w:pPr>
        <w:pStyle w:val="Recuodecorpodetexto"/>
        <w:ind w:left="0"/>
        <w:jc w:val="both"/>
        <w:rPr>
          <w:rFonts w:ascii="Arial Narrow" w:hAnsi="Arial Narrow"/>
          <w:sz w:val="24"/>
          <w:szCs w:val="24"/>
        </w:rPr>
      </w:pPr>
      <w:r w:rsidRPr="00EA180E">
        <w:rPr>
          <w:rFonts w:ascii="Arial Narrow" w:hAnsi="Arial Narrow"/>
          <w:sz w:val="24"/>
          <w:szCs w:val="24"/>
        </w:rPr>
        <w:tab/>
        <w:t>Art</w:t>
      </w:r>
      <w:r w:rsidR="006C301C" w:rsidRPr="00EA180E">
        <w:rPr>
          <w:rFonts w:ascii="Arial Narrow" w:hAnsi="Arial Narrow"/>
          <w:sz w:val="24"/>
          <w:szCs w:val="24"/>
        </w:rPr>
        <w:t>. 2º - As desp</w:t>
      </w:r>
      <w:r w:rsidR="001D470B" w:rsidRPr="00EA180E">
        <w:rPr>
          <w:rFonts w:ascii="Arial Narrow" w:hAnsi="Arial Narrow"/>
          <w:sz w:val="24"/>
          <w:szCs w:val="24"/>
        </w:rPr>
        <w:t xml:space="preserve">esas </w:t>
      </w:r>
      <w:r w:rsidR="00413FC5" w:rsidRPr="00EA180E">
        <w:rPr>
          <w:rFonts w:ascii="Arial Narrow" w:hAnsi="Arial Narrow"/>
          <w:sz w:val="24"/>
          <w:szCs w:val="24"/>
        </w:rPr>
        <w:t>correrão</w:t>
      </w:r>
      <w:r w:rsidR="001D470B" w:rsidRPr="00EA180E">
        <w:rPr>
          <w:rFonts w:ascii="Arial Narrow" w:hAnsi="Arial Narrow"/>
          <w:sz w:val="24"/>
          <w:szCs w:val="24"/>
        </w:rPr>
        <w:t xml:space="preserve"> por conta</w:t>
      </w:r>
      <w:r w:rsidR="00413FC5" w:rsidRPr="00EA180E">
        <w:rPr>
          <w:rFonts w:ascii="Arial Narrow" w:hAnsi="Arial Narrow"/>
          <w:sz w:val="24"/>
          <w:szCs w:val="24"/>
        </w:rPr>
        <w:t xml:space="preserve"> </w:t>
      </w:r>
      <w:r w:rsidR="001D470B" w:rsidRPr="00EA180E">
        <w:rPr>
          <w:rFonts w:ascii="Arial Narrow" w:hAnsi="Arial Narrow"/>
          <w:sz w:val="24"/>
          <w:szCs w:val="24"/>
        </w:rPr>
        <w:t>d</w:t>
      </w:r>
      <w:r w:rsidR="00413FC5" w:rsidRPr="00EA180E">
        <w:rPr>
          <w:rFonts w:ascii="Arial Narrow" w:hAnsi="Arial Narrow"/>
          <w:sz w:val="24"/>
          <w:szCs w:val="24"/>
        </w:rPr>
        <w:t xml:space="preserve">as </w:t>
      </w:r>
      <w:r w:rsidRPr="00EA180E">
        <w:rPr>
          <w:rFonts w:ascii="Arial Narrow" w:hAnsi="Arial Narrow"/>
          <w:sz w:val="24"/>
          <w:szCs w:val="24"/>
        </w:rPr>
        <w:t>seguinte</w:t>
      </w:r>
      <w:r w:rsidR="00413FC5" w:rsidRPr="00EA180E">
        <w:rPr>
          <w:rFonts w:ascii="Arial Narrow" w:hAnsi="Arial Narrow"/>
          <w:sz w:val="24"/>
          <w:szCs w:val="24"/>
        </w:rPr>
        <w:t>s dotações</w:t>
      </w:r>
      <w:r w:rsidRPr="00EA180E">
        <w:rPr>
          <w:rFonts w:ascii="Arial Narrow" w:hAnsi="Arial Narrow"/>
          <w:sz w:val="24"/>
          <w:szCs w:val="24"/>
        </w:rPr>
        <w:t xml:space="preserve"> orçamentária</w:t>
      </w:r>
      <w:r w:rsidR="00413FC5" w:rsidRPr="00EA180E">
        <w:rPr>
          <w:rFonts w:ascii="Arial Narrow" w:hAnsi="Arial Narrow"/>
          <w:sz w:val="24"/>
          <w:szCs w:val="24"/>
        </w:rPr>
        <w:t>s</w:t>
      </w:r>
      <w:r w:rsidR="00B86EDA">
        <w:rPr>
          <w:rFonts w:ascii="Arial Narrow" w:hAnsi="Arial Narrow"/>
          <w:sz w:val="24"/>
          <w:szCs w:val="24"/>
        </w:rPr>
        <w:t xml:space="preserve"> específicas. </w:t>
      </w:r>
    </w:p>
    <w:p w:rsidR="00B86EDA" w:rsidRPr="00EA180E" w:rsidRDefault="00B86EDA" w:rsidP="00B86EDA">
      <w:pPr>
        <w:pStyle w:val="Recuodecorpodetexto"/>
        <w:ind w:left="0"/>
        <w:jc w:val="both"/>
        <w:rPr>
          <w:rFonts w:ascii="Arial Narrow" w:hAnsi="Arial Narrow"/>
          <w:iCs/>
          <w:sz w:val="24"/>
          <w:szCs w:val="24"/>
        </w:rPr>
      </w:pPr>
    </w:p>
    <w:p w:rsidR="00590AFD" w:rsidRDefault="00B86EDA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  <w:r>
        <w:rPr>
          <w:rFonts w:ascii="Arial Narrow" w:hAnsi="Arial Narrow"/>
          <w:bCs/>
          <w:iCs/>
          <w:szCs w:val="24"/>
        </w:rPr>
        <w:tab/>
      </w:r>
      <w:r w:rsidR="0095434B" w:rsidRPr="00EA180E">
        <w:rPr>
          <w:rFonts w:ascii="Arial Narrow" w:hAnsi="Arial Narrow"/>
          <w:bCs/>
          <w:iCs/>
          <w:szCs w:val="24"/>
        </w:rPr>
        <w:t>Art. 3</w:t>
      </w:r>
      <w:r w:rsidR="00590AFD" w:rsidRPr="00EA180E">
        <w:rPr>
          <w:rFonts w:ascii="Arial Narrow" w:hAnsi="Arial Narrow"/>
          <w:szCs w:val="24"/>
        </w:rPr>
        <w:t>º -</w:t>
      </w:r>
      <w:r w:rsidR="0095434B" w:rsidRPr="00EA180E">
        <w:rPr>
          <w:rFonts w:ascii="Arial Narrow" w:hAnsi="Arial Narrow"/>
          <w:szCs w:val="24"/>
        </w:rPr>
        <w:t xml:space="preserve"> </w:t>
      </w:r>
      <w:r w:rsidR="00590AFD" w:rsidRPr="00EA180E">
        <w:rPr>
          <w:rFonts w:ascii="Arial Narrow" w:hAnsi="Arial Narrow"/>
          <w:szCs w:val="24"/>
        </w:rPr>
        <w:t>Esta Lei entrará em vigor na data de sua publicação</w:t>
      </w:r>
      <w:r w:rsidR="009B5D78">
        <w:rPr>
          <w:rFonts w:ascii="Arial Narrow" w:hAnsi="Arial Narrow"/>
          <w:szCs w:val="24"/>
        </w:rPr>
        <w:t>.</w:t>
      </w:r>
    </w:p>
    <w:p w:rsidR="009B5D78" w:rsidRPr="00EA180E" w:rsidRDefault="009B5D78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szCs w:val="24"/>
        </w:rPr>
      </w:pPr>
    </w:p>
    <w:p w:rsidR="00590AFD" w:rsidRPr="00EA180E" w:rsidRDefault="00590AFD" w:rsidP="00590AFD">
      <w:pPr>
        <w:pStyle w:val="Recuodecorpodetexto3"/>
        <w:tabs>
          <w:tab w:val="left" w:pos="708"/>
          <w:tab w:val="left" w:pos="1416"/>
          <w:tab w:val="left" w:pos="2124"/>
          <w:tab w:val="center" w:pos="4394"/>
        </w:tabs>
        <w:ind w:left="0" w:firstLine="0"/>
        <w:rPr>
          <w:rFonts w:ascii="Arial Narrow" w:hAnsi="Arial Narrow"/>
          <w:iCs/>
          <w:szCs w:val="24"/>
        </w:rPr>
      </w:pPr>
    </w:p>
    <w:p w:rsidR="00590AFD" w:rsidRPr="00585838" w:rsidRDefault="001377EC" w:rsidP="00B86EDA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sz w:val="24"/>
        </w:rPr>
      </w:pPr>
      <w:r w:rsidRPr="00585838">
        <w:rPr>
          <w:rFonts w:ascii="Arial Narrow" w:hAnsi="Arial Narrow" w:cs="Times New Roman"/>
          <w:b/>
          <w:bCs/>
          <w:i w:val="0"/>
          <w:sz w:val="24"/>
        </w:rPr>
        <w:t>GABINETE D</w:t>
      </w:r>
      <w:r w:rsidR="00A53C2E">
        <w:rPr>
          <w:rFonts w:ascii="Arial Narrow" w:hAnsi="Arial Narrow" w:cs="Times New Roman"/>
          <w:b/>
          <w:bCs/>
          <w:i w:val="0"/>
          <w:sz w:val="24"/>
        </w:rPr>
        <w:t>O</w:t>
      </w:r>
      <w:proofErr w:type="gramStart"/>
      <w:r w:rsidR="00A53C2E">
        <w:rPr>
          <w:rFonts w:ascii="Arial Narrow" w:hAnsi="Arial Narrow" w:cs="Times New Roman"/>
          <w:b/>
          <w:bCs/>
          <w:i w:val="0"/>
          <w:sz w:val="24"/>
        </w:rPr>
        <w:t xml:space="preserve"> </w:t>
      </w:r>
      <w:r w:rsidR="00B86EDA">
        <w:rPr>
          <w:rFonts w:ascii="Arial Narrow" w:hAnsi="Arial Narrow" w:cs="Times New Roman"/>
          <w:b/>
          <w:bCs/>
          <w:i w:val="0"/>
          <w:sz w:val="24"/>
        </w:rPr>
        <w:t xml:space="preserve"> </w:t>
      </w:r>
      <w:proofErr w:type="gramEnd"/>
      <w:r w:rsidR="00B86EDA">
        <w:rPr>
          <w:rFonts w:ascii="Arial Narrow" w:hAnsi="Arial Narrow" w:cs="Times New Roman"/>
          <w:b/>
          <w:bCs/>
          <w:i w:val="0"/>
          <w:sz w:val="24"/>
        </w:rPr>
        <w:t>PREFEIT</w:t>
      </w:r>
      <w:r w:rsidR="00A53C2E">
        <w:rPr>
          <w:rFonts w:ascii="Arial Narrow" w:hAnsi="Arial Narrow" w:cs="Times New Roman"/>
          <w:b/>
          <w:bCs/>
          <w:i w:val="0"/>
          <w:sz w:val="24"/>
        </w:rPr>
        <w:t>O</w:t>
      </w:r>
      <w:r w:rsidR="00B86EDA">
        <w:rPr>
          <w:rFonts w:ascii="Arial Narrow" w:hAnsi="Arial Narrow" w:cs="Times New Roman"/>
          <w:b/>
          <w:bCs/>
          <w:i w:val="0"/>
          <w:sz w:val="24"/>
        </w:rPr>
        <w:t>,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 DE BOA VISTA DO CADEADO</w:t>
      </w:r>
      <w:r w:rsidR="00B86EDA">
        <w:rPr>
          <w:rFonts w:ascii="Arial Narrow" w:hAnsi="Arial Narrow" w:cs="Times New Roman"/>
          <w:b/>
          <w:bCs/>
          <w:i w:val="0"/>
          <w:sz w:val="24"/>
        </w:rPr>
        <w:t>,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 EM </w:t>
      </w:r>
      <w:r w:rsidR="00B86EDA">
        <w:rPr>
          <w:rFonts w:ascii="Arial Narrow" w:hAnsi="Arial Narrow" w:cs="Times New Roman"/>
          <w:b/>
          <w:bCs/>
          <w:i w:val="0"/>
          <w:sz w:val="24"/>
        </w:rPr>
        <w:t>1</w:t>
      </w:r>
      <w:r w:rsidR="00A53C2E">
        <w:rPr>
          <w:rFonts w:ascii="Arial Narrow" w:hAnsi="Arial Narrow" w:cs="Times New Roman"/>
          <w:b/>
          <w:bCs/>
          <w:i w:val="0"/>
          <w:sz w:val="24"/>
        </w:rPr>
        <w:t xml:space="preserve">1 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 xml:space="preserve"> DE </w:t>
      </w:r>
      <w:r w:rsidR="00A53C2E">
        <w:rPr>
          <w:rFonts w:ascii="Arial Narrow" w:hAnsi="Arial Narrow" w:cs="Times New Roman"/>
          <w:b/>
          <w:bCs/>
          <w:i w:val="0"/>
          <w:sz w:val="24"/>
        </w:rPr>
        <w:t xml:space="preserve">SETEMBRO </w:t>
      </w:r>
      <w:r w:rsidR="00B86EDA">
        <w:rPr>
          <w:rFonts w:ascii="Arial Narrow" w:hAnsi="Arial Narrow" w:cs="Times New Roman"/>
          <w:b/>
          <w:bCs/>
          <w:i w:val="0"/>
          <w:sz w:val="24"/>
        </w:rPr>
        <w:t xml:space="preserve"> DE 2018</w:t>
      </w:r>
      <w:r w:rsidR="00EA180E" w:rsidRPr="00585838">
        <w:rPr>
          <w:rFonts w:ascii="Arial Narrow" w:hAnsi="Arial Narrow" w:cs="Times New Roman"/>
          <w:b/>
          <w:bCs/>
          <w:i w:val="0"/>
          <w:sz w:val="24"/>
        </w:rPr>
        <w:t>.</w:t>
      </w:r>
    </w:p>
    <w:p w:rsidR="00590AFD" w:rsidRPr="00585838" w:rsidRDefault="00590AFD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6D2203" w:rsidRPr="00585838" w:rsidRDefault="006D2203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751764" w:rsidRPr="00585838" w:rsidRDefault="00751764" w:rsidP="00590AFD">
      <w:pPr>
        <w:pStyle w:val="Recuodecorpodetexto2"/>
        <w:tabs>
          <w:tab w:val="left" w:pos="4748"/>
        </w:tabs>
        <w:ind w:left="0"/>
        <w:jc w:val="both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</w:p>
    <w:p w:rsidR="00B86EDA" w:rsidRDefault="00A53C2E" w:rsidP="00B86EDA">
      <w:pPr>
        <w:pStyle w:val="Recuodecorpodetexto2"/>
        <w:tabs>
          <w:tab w:val="left" w:pos="4748"/>
        </w:tabs>
        <w:ind w:left="0"/>
        <w:jc w:val="center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  <w:r>
        <w:rPr>
          <w:rFonts w:ascii="Arial Narrow" w:hAnsi="Arial Narrow" w:cs="Times New Roman"/>
          <w:b/>
          <w:bCs/>
          <w:i w:val="0"/>
          <w:iCs w:val="0"/>
          <w:sz w:val="24"/>
        </w:rPr>
        <w:t>FABIO MAYER BARASUOL</w:t>
      </w:r>
    </w:p>
    <w:p w:rsidR="00590AFD" w:rsidRPr="00585838" w:rsidRDefault="001377EC" w:rsidP="00B86EDA">
      <w:pPr>
        <w:pStyle w:val="Recuodecorpodetexto2"/>
        <w:tabs>
          <w:tab w:val="left" w:pos="4748"/>
        </w:tabs>
        <w:ind w:left="0"/>
        <w:jc w:val="center"/>
        <w:outlineLvl w:val="0"/>
        <w:rPr>
          <w:rFonts w:ascii="Arial Narrow" w:hAnsi="Arial Narrow" w:cs="Times New Roman"/>
          <w:b/>
          <w:bCs/>
          <w:i w:val="0"/>
          <w:iCs w:val="0"/>
          <w:sz w:val="24"/>
        </w:rPr>
      </w:pPr>
      <w:r w:rsidRPr="00585838">
        <w:rPr>
          <w:rFonts w:ascii="Arial Narrow" w:hAnsi="Arial Narrow" w:cs="Times New Roman"/>
          <w:b/>
          <w:bCs/>
          <w:i w:val="0"/>
          <w:iCs w:val="0"/>
          <w:sz w:val="24"/>
        </w:rPr>
        <w:t>PREFEIT</w:t>
      </w:r>
      <w:r w:rsidR="00A53C2E">
        <w:rPr>
          <w:rFonts w:ascii="Arial Narrow" w:hAnsi="Arial Narrow" w:cs="Times New Roman"/>
          <w:b/>
          <w:bCs/>
          <w:i w:val="0"/>
          <w:iCs w:val="0"/>
          <w:sz w:val="24"/>
        </w:rPr>
        <w:t>O</w:t>
      </w:r>
    </w:p>
    <w:p w:rsidR="00B86EDA" w:rsidRDefault="00B86EDA" w:rsidP="00962493">
      <w:pPr>
        <w:pStyle w:val="Recuodecorpodetexto2"/>
        <w:tabs>
          <w:tab w:val="left" w:pos="315"/>
          <w:tab w:val="left" w:pos="480"/>
          <w:tab w:val="center" w:pos="3263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B86EDA" w:rsidRDefault="00B86EDA" w:rsidP="00962493">
      <w:pPr>
        <w:pStyle w:val="Recuodecorpodetexto2"/>
        <w:tabs>
          <w:tab w:val="left" w:pos="315"/>
          <w:tab w:val="left" w:pos="480"/>
          <w:tab w:val="center" w:pos="3263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B86EDA" w:rsidRDefault="00B86EDA" w:rsidP="00962493">
      <w:pPr>
        <w:pStyle w:val="Recuodecorpodetexto2"/>
        <w:tabs>
          <w:tab w:val="left" w:pos="315"/>
          <w:tab w:val="left" w:pos="480"/>
          <w:tab w:val="center" w:pos="3263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590AFD" w:rsidRPr="00EA180E" w:rsidRDefault="00585838" w:rsidP="00962493">
      <w:pPr>
        <w:pStyle w:val="Recuodecorpodetexto2"/>
        <w:tabs>
          <w:tab w:val="left" w:pos="315"/>
          <w:tab w:val="left" w:pos="480"/>
          <w:tab w:val="center" w:pos="3263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r w:rsidRPr="00EA180E">
        <w:rPr>
          <w:rFonts w:ascii="Arial Narrow" w:hAnsi="Arial Narrow" w:cs="Times New Roman"/>
          <w:bCs/>
          <w:i w:val="0"/>
          <w:iCs w:val="0"/>
          <w:sz w:val="24"/>
        </w:rPr>
        <w:t>Registre-se e publique</w:t>
      </w:r>
      <w:r w:rsidR="00B86EDA">
        <w:rPr>
          <w:rFonts w:ascii="Arial Narrow" w:hAnsi="Arial Narrow" w:cs="Times New Roman"/>
          <w:bCs/>
          <w:i w:val="0"/>
          <w:iCs w:val="0"/>
          <w:sz w:val="24"/>
        </w:rPr>
        <w:t>-se.</w:t>
      </w:r>
    </w:p>
    <w:p w:rsidR="00590AFD" w:rsidRDefault="00590AFD" w:rsidP="00590AFD">
      <w:pPr>
        <w:pStyle w:val="Recuodecorpodetexto2"/>
        <w:tabs>
          <w:tab w:val="left" w:pos="480"/>
          <w:tab w:val="center" w:pos="3263"/>
        </w:tabs>
        <w:ind w:left="1986" w:hanging="4248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1B1949" w:rsidRPr="00EA180E" w:rsidRDefault="001B1949" w:rsidP="00590AFD">
      <w:pPr>
        <w:pStyle w:val="Recuodecorpodetexto2"/>
        <w:tabs>
          <w:tab w:val="left" w:pos="480"/>
          <w:tab w:val="center" w:pos="3263"/>
        </w:tabs>
        <w:ind w:left="1986" w:hanging="4248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590AFD" w:rsidRPr="00EA180E" w:rsidRDefault="00585838" w:rsidP="00BC554D">
      <w:pPr>
        <w:pStyle w:val="Recuodecorpodetexto2"/>
        <w:tabs>
          <w:tab w:val="left" w:pos="465"/>
          <w:tab w:val="left" w:pos="2520"/>
        </w:tabs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Dionéia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 Cristina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Froner</w:t>
      </w:r>
      <w:proofErr w:type="spellEnd"/>
    </w:p>
    <w:p w:rsidR="001377EC" w:rsidRDefault="00585838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  <w:r w:rsidRPr="00EA180E">
        <w:rPr>
          <w:rFonts w:ascii="Arial Narrow" w:hAnsi="Arial Narrow" w:cs="Times New Roman"/>
          <w:bCs/>
          <w:i w:val="0"/>
          <w:iCs w:val="0"/>
          <w:sz w:val="24"/>
        </w:rPr>
        <w:t>Sec.</w:t>
      </w:r>
      <w:r w:rsidR="007F7A34" w:rsidRPr="00EA180E">
        <w:rPr>
          <w:rFonts w:ascii="Arial Narrow" w:hAnsi="Arial Narrow" w:cs="Times New Roman"/>
          <w:bCs/>
          <w:i w:val="0"/>
          <w:iCs w:val="0"/>
          <w:sz w:val="24"/>
        </w:rPr>
        <w:t xml:space="preserve"> </w:t>
      </w:r>
      <w:r>
        <w:rPr>
          <w:rFonts w:ascii="Arial Narrow" w:hAnsi="Arial Narrow" w:cs="Times New Roman"/>
          <w:bCs/>
          <w:i w:val="0"/>
          <w:iCs w:val="0"/>
          <w:sz w:val="24"/>
        </w:rPr>
        <w:t xml:space="preserve">de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Adm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. </w:t>
      </w:r>
      <w:proofErr w:type="spellStart"/>
      <w:r>
        <w:rPr>
          <w:rFonts w:ascii="Arial Narrow" w:hAnsi="Arial Narrow" w:cs="Times New Roman"/>
          <w:bCs/>
          <w:i w:val="0"/>
          <w:iCs w:val="0"/>
          <w:sz w:val="24"/>
        </w:rPr>
        <w:t>Plan</w:t>
      </w:r>
      <w:proofErr w:type="spell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. </w:t>
      </w:r>
      <w:proofErr w:type="gramStart"/>
      <w:r>
        <w:rPr>
          <w:rFonts w:ascii="Arial Narrow" w:hAnsi="Arial Narrow" w:cs="Times New Roman"/>
          <w:bCs/>
          <w:i w:val="0"/>
          <w:iCs w:val="0"/>
          <w:sz w:val="24"/>
        </w:rPr>
        <w:t>e</w:t>
      </w:r>
      <w:proofErr w:type="gramEnd"/>
      <w:r>
        <w:rPr>
          <w:rFonts w:ascii="Arial Narrow" w:hAnsi="Arial Narrow" w:cs="Times New Roman"/>
          <w:bCs/>
          <w:i w:val="0"/>
          <w:iCs w:val="0"/>
          <w:sz w:val="24"/>
        </w:rPr>
        <w:t xml:space="preserve"> F</w:t>
      </w:r>
      <w:r w:rsidRPr="00EA180E">
        <w:rPr>
          <w:rFonts w:ascii="Arial Narrow" w:hAnsi="Arial Narrow" w:cs="Times New Roman"/>
          <w:bCs/>
          <w:i w:val="0"/>
          <w:iCs w:val="0"/>
          <w:sz w:val="24"/>
        </w:rPr>
        <w:t>azenda</w:t>
      </w:r>
      <w:r>
        <w:rPr>
          <w:rFonts w:ascii="Arial Narrow" w:hAnsi="Arial Narrow" w:cs="Times New Roman"/>
          <w:bCs/>
          <w:i w:val="0"/>
          <w:iCs w:val="0"/>
          <w:sz w:val="24"/>
        </w:rPr>
        <w:t xml:space="preserve"> </w:t>
      </w:r>
    </w:p>
    <w:p w:rsidR="00585838" w:rsidRDefault="00585838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9B5D78" w:rsidRDefault="009B5D78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585838" w:rsidRDefault="00585838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B86EDA" w:rsidRDefault="00B86EDA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B86EDA" w:rsidRDefault="00B86EDA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p w:rsidR="00B86EDA" w:rsidRDefault="00B86EDA" w:rsidP="00585838">
      <w:pPr>
        <w:pStyle w:val="Recuodecorpodetexto2"/>
        <w:ind w:left="0"/>
        <w:outlineLvl w:val="0"/>
        <w:rPr>
          <w:rFonts w:ascii="Arial Narrow" w:hAnsi="Arial Narrow" w:cs="Times New Roman"/>
          <w:bCs/>
          <w:i w:val="0"/>
          <w:iCs w:val="0"/>
          <w:sz w:val="24"/>
        </w:rPr>
      </w:pPr>
    </w:p>
    <w:sectPr w:rsidR="00B86EDA" w:rsidSect="00AB4F48">
      <w:headerReference w:type="default" r:id="rId8"/>
      <w:pgSz w:w="11906" w:h="16838" w:code="9"/>
      <w:pgMar w:top="1979" w:right="1346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3C" w:rsidRDefault="004C073C">
      <w:r>
        <w:separator/>
      </w:r>
    </w:p>
  </w:endnote>
  <w:endnote w:type="continuationSeparator" w:id="0">
    <w:p w:rsidR="004C073C" w:rsidRDefault="004C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3C" w:rsidRDefault="004C073C">
      <w:r>
        <w:separator/>
      </w:r>
    </w:p>
  </w:footnote>
  <w:footnote w:type="continuationSeparator" w:id="0">
    <w:p w:rsidR="004C073C" w:rsidRDefault="004C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DA" w:rsidRDefault="00D53579" w:rsidP="00B86EDA">
    <w:pPr>
      <w:pStyle w:val="Cabealho"/>
      <w:rPr>
        <w:rFonts w:ascii="Lucida Handwriting" w:hAnsi="Lucida Handwriting"/>
        <w:sz w:val="18"/>
      </w:rPr>
    </w:pPr>
    <w:r w:rsidRPr="00D53579">
      <w:rPr>
        <w:rFonts w:ascii="Calibri" w:hAnsi="Calibri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-23.55pt;margin-top:-3.15pt;width:82.5pt;height:10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B86EDA" w:rsidRDefault="00B86EDA" w:rsidP="00B86EDA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71525" cy="1219200"/>
                      <wp:effectExtent l="19050" t="0" r="9525" b="0"/>
                      <wp:docPr id="9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86EDA">
      <w:t xml:space="preserve">'                                 </w:t>
    </w:r>
    <w:r w:rsidR="00B86EDA">
      <w:rPr>
        <w:rFonts w:ascii="Lucida Handwriting" w:hAnsi="Lucida Handwriting"/>
        <w:sz w:val="32"/>
      </w:rPr>
      <w:t xml:space="preserve">      </w:t>
    </w:r>
    <w:r w:rsidR="00B86EDA">
      <w:rPr>
        <w:rFonts w:ascii="Lucida Handwriting" w:hAnsi="Lucida Handwriting"/>
        <w:sz w:val="18"/>
      </w:rPr>
      <w:t xml:space="preserve">       </w:t>
    </w:r>
  </w:p>
  <w:p w:rsidR="00B86EDA" w:rsidRPr="00950275" w:rsidRDefault="00B86EDA" w:rsidP="00B86EDA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B86EDA" w:rsidRPr="00950275" w:rsidRDefault="00B86EDA" w:rsidP="00B86ED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B86EDA" w:rsidRPr="00950275" w:rsidRDefault="00B86EDA" w:rsidP="00B86ED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B86EDA" w:rsidRPr="00950275" w:rsidRDefault="00B86EDA" w:rsidP="00B86EDA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B86EDA" w:rsidRPr="00950275" w:rsidRDefault="00B86EDA" w:rsidP="00B86EDA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B86EDA" w:rsidRDefault="00B86EDA" w:rsidP="00B86EDA">
    <w:pPr>
      <w:pStyle w:val="Cabealho"/>
      <w:rPr>
        <w:sz w:val="20"/>
      </w:rPr>
    </w:pPr>
  </w:p>
  <w:p w:rsidR="00B86EDA" w:rsidRPr="00353467" w:rsidRDefault="00B86EDA" w:rsidP="00B86EDA">
    <w:pPr>
      <w:pStyle w:val="Cabealho"/>
    </w:pPr>
  </w:p>
  <w:p w:rsidR="005451D9" w:rsidRDefault="005451D9" w:rsidP="007E5245">
    <w:pPr>
      <w:pStyle w:val="Cabealho"/>
      <w:jc w:val="center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0D80"/>
    <w:multiLevelType w:val="hybridMultilevel"/>
    <w:tmpl w:val="8522DC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F43C2B"/>
    <w:multiLevelType w:val="hybridMultilevel"/>
    <w:tmpl w:val="0C1E1E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3FD8"/>
    <w:rsid w:val="00030613"/>
    <w:rsid w:val="000E3781"/>
    <w:rsid w:val="000E3EEC"/>
    <w:rsid w:val="001210B6"/>
    <w:rsid w:val="0013117A"/>
    <w:rsid w:val="001377EC"/>
    <w:rsid w:val="00147314"/>
    <w:rsid w:val="001652CD"/>
    <w:rsid w:val="001A02EE"/>
    <w:rsid w:val="001B1949"/>
    <w:rsid w:val="001B2A37"/>
    <w:rsid w:val="001D470B"/>
    <w:rsid w:val="001E5422"/>
    <w:rsid w:val="001E601D"/>
    <w:rsid w:val="00260007"/>
    <w:rsid w:val="002861D7"/>
    <w:rsid w:val="002A5283"/>
    <w:rsid w:val="002B6140"/>
    <w:rsid w:val="00325AF8"/>
    <w:rsid w:val="00343623"/>
    <w:rsid w:val="00357321"/>
    <w:rsid w:val="003601BB"/>
    <w:rsid w:val="00371070"/>
    <w:rsid w:val="003830CB"/>
    <w:rsid w:val="003A0FB8"/>
    <w:rsid w:val="003C65FE"/>
    <w:rsid w:val="00413FC5"/>
    <w:rsid w:val="00442BD6"/>
    <w:rsid w:val="00456EE9"/>
    <w:rsid w:val="00477458"/>
    <w:rsid w:val="004A4921"/>
    <w:rsid w:val="004C073C"/>
    <w:rsid w:val="004C6014"/>
    <w:rsid w:val="004F7721"/>
    <w:rsid w:val="00522017"/>
    <w:rsid w:val="005451D9"/>
    <w:rsid w:val="00585838"/>
    <w:rsid w:val="00590AFD"/>
    <w:rsid w:val="005B6DFD"/>
    <w:rsid w:val="005F1F14"/>
    <w:rsid w:val="005F67FB"/>
    <w:rsid w:val="00647572"/>
    <w:rsid w:val="00653143"/>
    <w:rsid w:val="006649C9"/>
    <w:rsid w:val="006B048D"/>
    <w:rsid w:val="006B52D7"/>
    <w:rsid w:val="006C1FB3"/>
    <w:rsid w:val="006C301C"/>
    <w:rsid w:val="006C453D"/>
    <w:rsid w:val="006D1799"/>
    <w:rsid w:val="006D2203"/>
    <w:rsid w:val="006D226E"/>
    <w:rsid w:val="006E04E9"/>
    <w:rsid w:val="006F3252"/>
    <w:rsid w:val="00706167"/>
    <w:rsid w:val="00751764"/>
    <w:rsid w:val="0076178B"/>
    <w:rsid w:val="00776085"/>
    <w:rsid w:val="007A18F7"/>
    <w:rsid w:val="007D5C02"/>
    <w:rsid w:val="007E5245"/>
    <w:rsid w:val="007F34E9"/>
    <w:rsid w:val="007F7A34"/>
    <w:rsid w:val="00820722"/>
    <w:rsid w:val="00822CF9"/>
    <w:rsid w:val="008243AD"/>
    <w:rsid w:val="008670F2"/>
    <w:rsid w:val="008A1536"/>
    <w:rsid w:val="008B65C5"/>
    <w:rsid w:val="008C79E8"/>
    <w:rsid w:val="009017B9"/>
    <w:rsid w:val="00941BF0"/>
    <w:rsid w:val="0095434B"/>
    <w:rsid w:val="0096159E"/>
    <w:rsid w:val="00962493"/>
    <w:rsid w:val="00964470"/>
    <w:rsid w:val="00964722"/>
    <w:rsid w:val="009B5D78"/>
    <w:rsid w:val="009E3E9A"/>
    <w:rsid w:val="00A02E8A"/>
    <w:rsid w:val="00A17751"/>
    <w:rsid w:val="00A178FC"/>
    <w:rsid w:val="00A22674"/>
    <w:rsid w:val="00A26856"/>
    <w:rsid w:val="00A53C2E"/>
    <w:rsid w:val="00A55E9D"/>
    <w:rsid w:val="00AB4F48"/>
    <w:rsid w:val="00AE123C"/>
    <w:rsid w:val="00AF1476"/>
    <w:rsid w:val="00B037A3"/>
    <w:rsid w:val="00B40B90"/>
    <w:rsid w:val="00B41CC3"/>
    <w:rsid w:val="00B506B8"/>
    <w:rsid w:val="00B54E86"/>
    <w:rsid w:val="00B64D43"/>
    <w:rsid w:val="00B74CBE"/>
    <w:rsid w:val="00B86EDA"/>
    <w:rsid w:val="00BC554D"/>
    <w:rsid w:val="00BD21E2"/>
    <w:rsid w:val="00BF4DBF"/>
    <w:rsid w:val="00C0752B"/>
    <w:rsid w:val="00C216B4"/>
    <w:rsid w:val="00C26CDE"/>
    <w:rsid w:val="00C6111A"/>
    <w:rsid w:val="00C66AB6"/>
    <w:rsid w:val="00CC02E6"/>
    <w:rsid w:val="00D021BE"/>
    <w:rsid w:val="00D053D7"/>
    <w:rsid w:val="00D13B71"/>
    <w:rsid w:val="00D348A1"/>
    <w:rsid w:val="00D53579"/>
    <w:rsid w:val="00D85A9A"/>
    <w:rsid w:val="00DA4A63"/>
    <w:rsid w:val="00DF3F50"/>
    <w:rsid w:val="00E23F2B"/>
    <w:rsid w:val="00E50A85"/>
    <w:rsid w:val="00E53EF9"/>
    <w:rsid w:val="00E6512C"/>
    <w:rsid w:val="00E76B6C"/>
    <w:rsid w:val="00EA180E"/>
    <w:rsid w:val="00EC2C32"/>
    <w:rsid w:val="00F82F37"/>
    <w:rsid w:val="00F85FDF"/>
    <w:rsid w:val="00FA1BF4"/>
    <w:rsid w:val="00FC3440"/>
    <w:rsid w:val="00FC3AA0"/>
    <w:rsid w:val="00FC3FBD"/>
    <w:rsid w:val="00F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AFD"/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3830CB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3830CB"/>
    <w:pPr>
      <w:keepNext/>
      <w:jc w:val="center"/>
      <w:outlineLvl w:val="5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590AFD"/>
    <w:pPr>
      <w:ind w:left="2552"/>
    </w:pPr>
    <w:rPr>
      <w:rFonts w:ascii="Times New Roman" w:hAnsi="Times New Roman"/>
      <w:sz w:val="28"/>
    </w:rPr>
  </w:style>
  <w:style w:type="paragraph" w:styleId="Recuodecorpodetexto2">
    <w:name w:val="Body Text Indent 2"/>
    <w:basedOn w:val="Normal"/>
    <w:rsid w:val="00590AFD"/>
    <w:pPr>
      <w:ind w:left="2832"/>
    </w:pPr>
    <w:rPr>
      <w:rFonts w:cs="Arial"/>
      <w:i/>
      <w:iCs/>
      <w:sz w:val="20"/>
      <w:szCs w:val="24"/>
    </w:rPr>
  </w:style>
  <w:style w:type="paragraph" w:styleId="Ttulo">
    <w:name w:val="Title"/>
    <w:basedOn w:val="Normal"/>
    <w:qFormat/>
    <w:rsid w:val="00590AFD"/>
    <w:pPr>
      <w:jc w:val="center"/>
    </w:pPr>
    <w:rPr>
      <w:rFonts w:cs="Arial"/>
      <w:b/>
      <w:bCs/>
      <w:sz w:val="20"/>
      <w:szCs w:val="24"/>
    </w:rPr>
  </w:style>
  <w:style w:type="paragraph" w:styleId="Recuodecorpodetexto3">
    <w:name w:val="Body Text Indent 3"/>
    <w:basedOn w:val="Normal"/>
    <w:rsid w:val="00590AFD"/>
    <w:pPr>
      <w:ind w:left="360" w:firstLine="348"/>
      <w:jc w:val="both"/>
    </w:pPr>
    <w:rPr>
      <w:rFonts w:ascii="Garamond" w:hAnsi="Garamond"/>
      <w:szCs w:val="28"/>
    </w:rPr>
  </w:style>
  <w:style w:type="table" w:styleId="Tabelacomgrade">
    <w:name w:val="Table Grid"/>
    <w:basedOn w:val="Tabelanormal"/>
    <w:rsid w:val="0038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B86EDA"/>
    <w:rPr>
      <w:rFonts w:ascii="Arial" w:hAnsi="Arial"/>
      <w:sz w:val="24"/>
    </w:rPr>
  </w:style>
  <w:style w:type="paragraph" w:customStyle="1" w:styleId="Default">
    <w:name w:val="Default"/>
    <w:rsid w:val="00A53C2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18956-CE60-4A14-BB53-8C9C1000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467/2007</vt:lpstr>
    </vt:vector>
  </TitlesOfParts>
  <Company>Prefeitura Municipal de Boa Vista do Cadeado</Company>
  <LinksUpToDate>false</LinksUpToDate>
  <CharactersWithSpaces>1573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467/2007</dc:title>
  <dc:creator>Prefeitura Municipal de Boa Vista do Cadeado</dc:creator>
  <cp:lastModifiedBy>ADM</cp:lastModifiedBy>
  <cp:revision>2</cp:revision>
  <cp:lastPrinted>2016-04-27T14:47:00Z</cp:lastPrinted>
  <dcterms:created xsi:type="dcterms:W3CDTF">2018-09-11T13:20:00Z</dcterms:created>
  <dcterms:modified xsi:type="dcterms:W3CDTF">2018-09-11T13:20:00Z</dcterms:modified>
</cp:coreProperties>
</file>