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E9" w:rsidRPr="0040379C" w:rsidRDefault="00CB63E9" w:rsidP="00D20257">
      <w:pPr>
        <w:tabs>
          <w:tab w:val="center" w:pos="5174"/>
        </w:tabs>
        <w:jc w:val="center"/>
        <w:rPr>
          <w:rFonts w:ascii="Arial" w:hAnsi="Arial" w:cs="Arial"/>
          <w:b/>
          <w:sz w:val="22"/>
        </w:rPr>
      </w:pPr>
      <w:r w:rsidRPr="0040379C">
        <w:rPr>
          <w:rFonts w:ascii="Arial" w:hAnsi="Arial" w:cs="Arial"/>
          <w:b/>
          <w:sz w:val="22"/>
        </w:rPr>
        <w:t xml:space="preserve"> LEI </w:t>
      </w:r>
      <w:r w:rsidR="000D2D71" w:rsidRPr="0040379C">
        <w:rPr>
          <w:rFonts w:ascii="Arial" w:hAnsi="Arial" w:cs="Arial"/>
          <w:b/>
          <w:sz w:val="22"/>
        </w:rPr>
        <w:t xml:space="preserve">COMPLEMENTAR </w:t>
      </w:r>
      <w:r w:rsidRPr="0040379C">
        <w:rPr>
          <w:rFonts w:ascii="Arial" w:hAnsi="Arial" w:cs="Arial"/>
          <w:b/>
          <w:sz w:val="22"/>
        </w:rPr>
        <w:t>N</w:t>
      </w:r>
      <w:r w:rsidR="009A176B">
        <w:rPr>
          <w:rFonts w:ascii="Arial" w:hAnsi="Arial" w:cs="Arial"/>
          <w:b/>
          <w:sz w:val="22"/>
        </w:rPr>
        <w:t>º122,</w:t>
      </w:r>
      <w:proofErr w:type="gramStart"/>
      <w:r w:rsidR="009A176B">
        <w:rPr>
          <w:rFonts w:ascii="Arial" w:hAnsi="Arial" w:cs="Arial"/>
          <w:b/>
          <w:sz w:val="22"/>
        </w:rPr>
        <w:t xml:space="preserve"> </w:t>
      </w:r>
      <w:r w:rsidR="005D09A3" w:rsidRPr="0040379C">
        <w:rPr>
          <w:rFonts w:ascii="Arial" w:hAnsi="Arial" w:cs="Arial"/>
          <w:b/>
          <w:sz w:val="22"/>
        </w:rPr>
        <w:t xml:space="preserve"> </w:t>
      </w:r>
      <w:proofErr w:type="gramEnd"/>
      <w:r w:rsidR="005D09A3" w:rsidRPr="0040379C">
        <w:rPr>
          <w:rFonts w:ascii="Arial" w:hAnsi="Arial" w:cs="Arial"/>
          <w:b/>
          <w:sz w:val="22"/>
        </w:rPr>
        <w:t>DE</w:t>
      </w:r>
      <w:r w:rsidR="009A176B">
        <w:rPr>
          <w:rFonts w:ascii="Arial" w:hAnsi="Arial" w:cs="Arial"/>
          <w:b/>
          <w:sz w:val="22"/>
        </w:rPr>
        <w:t xml:space="preserve"> 2</w:t>
      </w:r>
      <w:r w:rsidR="0040379C" w:rsidRPr="0040379C">
        <w:rPr>
          <w:rFonts w:ascii="Arial" w:hAnsi="Arial" w:cs="Arial"/>
          <w:b/>
          <w:sz w:val="22"/>
        </w:rPr>
        <w:t>7</w:t>
      </w:r>
      <w:r w:rsidR="005D09A3" w:rsidRPr="0040379C">
        <w:rPr>
          <w:rFonts w:ascii="Arial" w:hAnsi="Arial" w:cs="Arial"/>
          <w:b/>
          <w:sz w:val="22"/>
        </w:rPr>
        <w:t xml:space="preserve"> DE </w:t>
      </w:r>
      <w:r w:rsidR="0040379C" w:rsidRPr="0040379C">
        <w:rPr>
          <w:rFonts w:ascii="Arial" w:hAnsi="Arial" w:cs="Arial"/>
          <w:b/>
          <w:sz w:val="22"/>
        </w:rPr>
        <w:t>DEZEMBRO</w:t>
      </w:r>
      <w:r w:rsidR="005D09A3" w:rsidRPr="0040379C">
        <w:rPr>
          <w:rFonts w:ascii="Arial" w:hAnsi="Arial" w:cs="Arial"/>
          <w:b/>
          <w:sz w:val="22"/>
        </w:rPr>
        <w:t xml:space="preserve"> DE </w:t>
      </w:r>
      <w:r w:rsidRPr="0040379C">
        <w:rPr>
          <w:rFonts w:ascii="Arial" w:hAnsi="Arial" w:cs="Arial"/>
          <w:b/>
          <w:sz w:val="22"/>
        </w:rPr>
        <w:t>201</w:t>
      </w:r>
      <w:r w:rsidR="001C7F25">
        <w:rPr>
          <w:rFonts w:ascii="Arial" w:hAnsi="Arial" w:cs="Arial"/>
          <w:b/>
          <w:sz w:val="22"/>
        </w:rPr>
        <w:t>8</w:t>
      </w:r>
      <w:r w:rsidRPr="0040379C">
        <w:rPr>
          <w:rFonts w:ascii="Arial" w:hAnsi="Arial" w:cs="Arial"/>
          <w:b/>
          <w:sz w:val="22"/>
        </w:rPr>
        <w:t>.</w:t>
      </w:r>
    </w:p>
    <w:p w:rsidR="00CB63E9" w:rsidRPr="0032756D" w:rsidRDefault="00CB63E9" w:rsidP="00D20257">
      <w:pPr>
        <w:rPr>
          <w:rFonts w:ascii="Arial" w:hAnsi="Arial" w:cs="Arial"/>
        </w:rPr>
      </w:pPr>
    </w:p>
    <w:p w:rsidR="00CB63E9" w:rsidRPr="0032756D" w:rsidRDefault="00CB63E9" w:rsidP="00D20257">
      <w:pPr>
        <w:jc w:val="both"/>
        <w:rPr>
          <w:rFonts w:ascii="Arial" w:hAnsi="Arial" w:cs="Arial"/>
          <w:b/>
          <w:i/>
        </w:rPr>
      </w:pPr>
    </w:p>
    <w:p w:rsidR="00CB63E9" w:rsidRPr="000D2D71" w:rsidRDefault="0040379C" w:rsidP="00D20257">
      <w:pPr>
        <w:pStyle w:val="Cabealho"/>
        <w:tabs>
          <w:tab w:val="left" w:pos="3402"/>
          <w:tab w:val="right" w:pos="9360"/>
          <w:tab w:val="right" w:pos="9540"/>
        </w:tabs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Altera as atribuições do cargo de Agente Administrativo</w:t>
      </w:r>
      <w:r w:rsidR="007279B4">
        <w:rPr>
          <w:rFonts w:ascii="Arial" w:hAnsi="Arial" w:cs="Arial"/>
        </w:rPr>
        <w:t xml:space="preserve"> </w:t>
      </w:r>
      <w:r w:rsidR="000D2D71" w:rsidRPr="000D2D71">
        <w:rPr>
          <w:rFonts w:ascii="Arial" w:hAnsi="Arial" w:cs="Arial"/>
        </w:rPr>
        <w:t>da Câmara Municipal de Vereadores de Boa Vista do Cadeado.</w:t>
      </w:r>
    </w:p>
    <w:p w:rsidR="009A176B" w:rsidRDefault="009A176B" w:rsidP="009A176B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:rsidR="009A176B" w:rsidRPr="009A176B" w:rsidRDefault="009A176B" w:rsidP="009A176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9A176B">
        <w:rPr>
          <w:rFonts w:ascii="Arial" w:hAnsi="Arial" w:cs="Arial"/>
          <w:color w:val="auto"/>
        </w:rPr>
        <w:t xml:space="preserve">O Prefeito Fabio Mayer Barasuol, de Boa Vista do Cadeado, RS, no uso de suas atribuições legais que lhes são asseguradas pela legislação em vigor, FAZ SABER que, a Câmara Municipal de Vereadores aprovou e ele sanciona a seguinte: </w:t>
      </w:r>
      <w:proofErr w:type="gramStart"/>
      <w:r w:rsidRPr="009A176B">
        <w:rPr>
          <w:rFonts w:ascii="Arial" w:hAnsi="Arial" w:cs="Arial"/>
          <w:b/>
          <w:color w:val="auto"/>
        </w:rPr>
        <w:t>LEI</w:t>
      </w:r>
      <w:proofErr w:type="gramEnd"/>
    </w:p>
    <w:p w:rsidR="009A176B" w:rsidRPr="008A609E" w:rsidRDefault="009A176B" w:rsidP="009A176B">
      <w:pPr>
        <w:ind w:firstLine="708"/>
        <w:jc w:val="both"/>
        <w:rPr>
          <w:rFonts w:ascii="Arial" w:hAnsi="Arial" w:cs="Arial"/>
        </w:rPr>
      </w:pPr>
    </w:p>
    <w:p w:rsidR="007279B4" w:rsidRDefault="007279B4" w:rsidP="007279B4">
      <w:pPr>
        <w:ind w:firstLine="1416"/>
        <w:jc w:val="both"/>
        <w:rPr>
          <w:rFonts w:ascii="Arial" w:hAnsi="Arial" w:cs="Arial"/>
        </w:rPr>
      </w:pPr>
      <w:r w:rsidRPr="007279B4">
        <w:rPr>
          <w:rFonts w:ascii="Arial" w:hAnsi="Arial" w:cs="Arial"/>
        </w:rPr>
        <w:t>Art. 1</w:t>
      </w:r>
      <w:r w:rsidR="000D2D71" w:rsidRPr="007279B4">
        <w:rPr>
          <w:rFonts w:ascii="Arial" w:hAnsi="Arial" w:cs="Arial"/>
        </w:rPr>
        <w:t>º</w:t>
      </w:r>
      <w:r w:rsidR="005A092E">
        <w:rPr>
          <w:rFonts w:ascii="Arial" w:hAnsi="Arial" w:cs="Arial"/>
        </w:rPr>
        <w:t xml:space="preserve"> </w:t>
      </w:r>
      <w:r w:rsidR="001C7F25">
        <w:rPr>
          <w:rFonts w:ascii="Arial" w:hAnsi="Arial" w:cs="Arial"/>
        </w:rPr>
        <w:t>Altera-se o Anexo I da Lei Complementar nº 88, de 18 de dezembro de 2018, para incluir</w:t>
      </w:r>
      <w:r w:rsidR="0040379C">
        <w:rPr>
          <w:rFonts w:ascii="Arial" w:hAnsi="Arial" w:cs="Arial"/>
        </w:rPr>
        <w:t>, dentre as atribuições do cargo de Agente Administrativo, a</w:t>
      </w:r>
      <w:r w:rsidR="001C7F25">
        <w:rPr>
          <w:rFonts w:ascii="Arial" w:hAnsi="Arial" w:cs="Arial"/>
        </w:rPr>
        <w:t>s funções de pagadoria, passando a contar com a seguinte redação:</w:t>
      </w:r>
    </w:p>
    <w:p w:rsidR="001C7F25" w:rsidRDefault="001C7F25" w:rsidP="001C7F25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eastAsia="en-US"/>
        </w:rPr>
      </w:pPr>
    </w:p>
    <w:p w:rsidR="001C7F25" w:rsidRPr="005B595F" w:rsidRDefault="001C7F25" w:rsidP="005B595F">
      <w:pPr>
        <w:autoSpaceDE w:val="0"/>
        <w:autoSpaceDN w:val="0"/>
        <w:adjustRightInd w:val="0"/>
        <w:ind w:left="1418"/>
        <w:rPr>
          <w:rFonts w:ascii="Arial" w:eastAsiaTheme="minorHAnsi" w:hAnsi="Arial" w:cs="Arial"/>
          <w:lang w:eastAsia="en-US"/>
        </w:rPr>
      </w:pPr>
      <w:r w:rsidRPr="005B595F">
        <w:rPr>
          <w:rFonts w:ascii="Arial" w:eastAsiaTheme="minorHAnsi" w:hAnsi="Arial" w:cs="Arial"/>
          <w:b/>
          <w:bCs/>
          <w:lang w:eastAsia="en-US"/>
        </w:rPr>
        <w:t xml:space="preserve">CATEGORIA FUNCIONAL: </w:t>
      </w:r>
      <w:r w:rsidRPr="005B595F">
        <w:rPr>
          <w:rFonts w:ascii="Arial" w:eastAsiaTheme="minorHAnsi" w:hAnsi="Arial" w:cs="Arial"/>
          <w:lang w:eastAsia="en-US"/>
        </w:rPr>
        <w:t>Agente Administrativo</w:t>
      </w:r>
    </w:p>
    <w:p w:rsidR="001C7F25" w:rsidRPr="005B595F" w:rsidRDefault="001C7F25" w:rsidP="005B595F">
      <w:pPr>
        <w:autoSpaceDE w:val="0"/>
        <w:autoSpaceDN w:val="0"/>
        <w:adjustRightInd w:val="0"/>
        <w:ind w:left="1418"/>
        <w:rPr>
          <w:rFonts w:ascii="Arial" w:eastAsiaTheme="minorHAnsi" w:hAnsi="Arial" w:cs="Arial"/>
          <w:lang w:eastAsia="en-US"/>
        </w:rPr>
      </w:pPr>
      <w:r w:rsidRPr="005B595F">
        <w:rPr>
          <w:rFonts w:ascii="Arial" w:eastAsiaTheme="minorHAnsi" w:hAnsi="Arial" w:cs="Arial"/>
          <w:b/>
          <w:bCs/>
          <w:lang w:eastAsia="en-US"/>
        </w:rPr>
        <w:t xml:space="preserve">GRUPO: </w:t>
      </w:r>
      <w:r w:rsidRPr="005B595F">
        <w:rPr>
          <w:rFonts w:ascii="Arial" w:eastAsiaTheme="minorHAnsi" w:hAnsi="Arial" w:cs="Arial"/>
          <w:lang w:eastAsia="en-US"/>
        </w:rPr>
        <w:t>QUADRO DE SERVIDORES EFETIVOS</w:t>
      </w:r>
    </w:p>
    <w:p w:rsidR="001C7F25" w:rsidRPr="005B595F" w:rsidRDefault="001C7F25" w:rsidP="005B595F">
      <w:pPr>
        <w:autoSpaceDE w:val="0"/>
        <w:autoSpaceDN w:val="0"/>
        <w:adjustRightInd w:val="0"/>
        <w:ind w:left="1418"/>
        <w:rPr>
          <w:rFonts w:ascii="Arial" w:eastAsiaTheme="minorHAnsi" w:hAnsi="Arial" w:cs="Arial"/>
          <w:lang w:eastAsia="en-US"/>
        </w:rPr>
      </w:pPr>
      <w:r w:rsidRPr="005B595F">
        <w:rPr>
          <w:rFonts w:ascii="Arial" w:eastAsiaTheme="minorHAnsi" w:hAnsi="Arial" w:cs="Arial"/>
          <w:b/>
          <w:bCs/>
          <w:lang w:eastAsia="en-US"/>
        </w:rPr>
        <w:t xml:space="preserve">PADRÃO DE VENCIMENTOS: </w:t>
      </w:r>
      <w:r w:rsidRPr="005B595F">
        <w:rPr>
          <w:rFonts w:ascii="Arial" w:eastAsiaTheme="minorHAnsi" w:hAnsi="Arial" w:cs="Arial"/>
          <w:lang w:eastAsia="en-US"/>
        </w:rPr>
        <w:t>05</w:t>
      </w:r>
    </w:p>
    <w:p w:rsidR="001C7F25" w:rsidRPr="005B595F" w:rsidRDefault="001C7F25" w:rsidP="005B595F">
      <w:pPr>
        <w:ind w:left="1418"/>
        <w:jc w:val="both"/>
        <w:rPr>
          <w:rFonts w:ascii="Arial" w:hAnsi="Arial" w:cs="Arial"/>
        </w:rPr>
      </w:pPr>
      <w:r w:rsidRPr="005B595F">
        <w:rPr>
          <w:rFonts w:ascii="Arial" w:eastAsiaTheme="minorHAnsi" w:hAnsi="Arial" w:cs="Arial"/>
          <w:b/>
          <w:bCs/>
          <w:lang w:eastAsia="en-US"/>
        </w:rPr>
        <w:t>ATRIBUIÇÕES:</w:t>
      </w:r>
    </w:p>
    <w:p w:rsidR="001C7F25" w:rsidRPr="005B595F" w:rsidRDefault="001C7F25" w:rsidP="005B595F">
      <w:pPr>
        <w:autoSpaceDE w:val="0"/>
        <w:autoSpaceDN w:val="0"/>
        <w:adjustRightInd w:val="0"/>
        <w:ind w:left="1418"/>
        <w:jc w:val="both"/>
        <w:rPr>
          <w:rFonts w:ascii="Arial" w:eastAsiaTheme="minorHAnsi" w:hAnsi="Arial" w:cs="Arial"/>
          <w:lang w:eastAsia="en-US"/>
        </w:rPr>
      </w:pPr>
      <w:r w:rsidRPr="005B595F">
        <w:rPr>
          <w:rFonts w:ascii="Arial" w:eastAsiaTheme="minorHAnsi" w:hAnsi="Arial" w:cs="Arial"/>
          <w:b/>
          <w:bCs/>
          <w:lang w:eastAsia="en-US"/>
        </w:rPr>
        <w:t xml:space="preserve">a) Descrição Sintética: </w:t>
      </w:r>
      <w:r w:rsidRPr="005B595F">
        <w:rPr>
          <w:rFonts w:ascii="Arial" w:eastAsiaTheme="minorHAnsi" w:hAnsi="Arial" w:cs="Arial"/>
          <w:lang w:eastAsia="en-US"/>
        </w:rPr>
        <w:t xml:space="preserve">Executar trabalhos que envolvam a interpretação e aplicação de leis e normas administrativas; redigir expediente administrativo; proceder a aquisição, guarda e distribuição de material de escritório, </w:t>
      </w:r>
      <w:r w:rsidRPr="005B595F">
        <w:rPr>
          <w:rFonts w:ascii="Arial" w:eastAsiaTheme="minorHAnsi" w:hAnsi="Arial" w:cs="Arial"/>
          <w:b/>
          <w:lang w:eastAsia="en-US"/>
        </w:rPr>
        <w:t>realizar funções de pagadoria</w:t>
      </w:r>
      <w:r w:rsidRPr="005B595F">
        <w:rPr>
          <w:rFonts w:ascii="Arial" w:eastAsiaTheme="minorHAnsi" w:hAnsi="Arial" w:cs="Arial"/>
          <w:lang w:eastAsia="en-US"/>
        </w:rPr>
        <w:t>.</w:t>
      </w:r>
    </w:p>
    <w:p w:rsidR="001C7F25" w:rsidRPr="005B595F" w:rsidRDefault="001C7F25" w:rsidP="005B595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5B595F">
        <w:rPr>
          <w:rFonts w:ascii="Arial" w:eastAsiaTheme="minorHAnsi" w:hAnsi="Arial" w:cs="Arial"/>
          <w:b/>
          <w:bCs/>
          <w:lang w:eastAsia="en-US"/>
        </w:rPr>
        <w:t xml:space="preserve">b) Descrição Analítica: </w:t>
      </w:r>
      <w:r w:rsidRPr="005B595F">
        <w:rPr>
          <w:rFonts w:ascii="Arial" w:eastAsiaTheme="minorHAnsi" w:hAnsi="Arial" w:cs="Arial"/>
          <w:lang w:eastAsia="en-US"/>
        </w:rPr>
        <w:t>Prover a Câmara de Vereadores de toda a documentação, escrituração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e material necessário ao seu pleno funcionamento; zelar pelo patrimônio e manter a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escrituração do mesmo em dia; cuidar do protocolo e dos prazos de todas as matérias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protocoladas na Secretaria da Câmara; redigir e despachar a correspondência expedida, bem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como protocolar e dar o despacho da correspondência recebida; arquivar nas respectivas pastas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os Projetos de Lei, Decretos Executivos e Legislativos, Anteprojetos, Resoluções e demais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documentos em poder da Câmara de Vereadores; Gravar e redigir as Atas de todas as Sessões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Plenárias da Câmara e arquivá-las, depois de aprovadas pelo Plenário; examinar processos;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redigir pareceres e informações; revisar quanto ao aspecto redacional, ordens de serviço,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instruções, exposição de motivos, projetos de leis, minutas de decreto e outros; realizar e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conferir cálculos relativos a lançamentos, alterações de tributos, avaliação de imóveis e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 xml:space="preserve">vantagens financeiras e descontos determinados em lei; realizar </w:t>
      </w:r>
      <w:r w:rsidRPr="005B595F">
        <w:rPr>
          <w:rFonts w:ascii="Arial" w:eastAsiaTheme="minorHAnsi" w:hAnsi="Arial" w:cs="Arial"/>
          <w:lang w:eastAsia="en-US"/>
        </w:rPr>
        <w:lastRenderedPageBreak/>
        <w:t>ou orientar coletas de preço de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materiais que possam ser adquiridos sem concorrência; efetuar ou orientar o recebimento,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conferência, armazenagem e conservação de materiais e outros suprimentos; manter atualizados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 xml:space="preserve">os registros de estoque; fazer ou orientar levantamentos de bens patrimoniais; </w:t>
      </w:r>
      <w:r w:rsidR="00100E02" w:rsidRPr="005B595F">
        <w:rPr>
          <w:rFonts w:ascii="Arial" w:eastAsiaTheme="minorHAnsi" w:hAnsi="Arial" w:cs="Arial"/>
          <w:b/>
          <w:lang w:eastAsia="en-US"/>
        </w:rPr>
        <w:t>realizar o controle das contas bancárias da Câmara de Vereadores, informando os saldos financeiros e orçamentários para as compras necessárias, quando designado; emitir documento de receita de todos os valores que ingressam na Tesouraria e exigir documento fiscal idôneo em todos os pagamentos; movimentar contas bancárias em conjunto com os ordenadores de despesa, por meios eletrônicos ou através de cheques; realizar pagamentos;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realizar trabalhos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datilográficos; operar com terminais eletrônicos e equipamentos de microfilmagem; atender ao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público em geral; prestar informações referentes a legislação municipal; desenvolver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atividades relacionadas às licitações; operar computadores; dirigir veículos no cumprimento de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suas tarefas desde que habilitado; providenciar documentação dos vereadores para organização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da pasta individual na secretaria da Câmara ou sempre que se fizer necessário; providenciar no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custeio das despesas dos Vereadores para viagens, passagens, empenho de valores, relatórios e</w:t>
      </w:r>
      <w:r w:rsidR="00100E02" w:rsidRPr="005B595F">
        <w:rPr>
          <w:rFonts w:ascii="Arial" w:eastAsiaTheme="minorHAnsi" w:hAnsi="Arial" w:cs="Arial"/>
          <w:lang w:eastAsia="en-US"/>
        </w:rPr>
        <w:t xml:space="preserve"> </w:t>
      </w:r>
      <w:r w:rsidRPr="005B595F">
        <w:rPr>
          <w:rFonts w:ascii="Arial" w:eastAsiaTheme="minorHAnsi" w:hAnsi="Arial" w:cs="Arial"/>
          <w:lang w:eastAsia="en-US"/>
        </w:rPr>
        <w:t>prestação de contas; executar tarefas afins.</w:t>
      </w:r>
    </w:p>
    <w:p w:rsidR="001C7F25" w:rsidRDefault="001C7F25" w:rsidP="00D20257">
      <w:pPr>
        <w:ind w:firstLine="1416"/>
        <w:jc w:val="both"/>
        <w:rPr>
          <w:rFonts w:ascii="Arial" w:hAnsi="Arial" w:cs="Arial"/>
          <w:i/>
          <w:sz w:val="22"/>
          <w:szCs w:val="22"/>
        </w:rPr>
      </w:pPr>
    </w:p>
    <w:p w:rsidR="001C7F25" w:rsidRPr="000D2D71" w:rsidRDefault="001C7F25" w:rsidP="00D20257">
      <w:pPr>
        <w:ind w:firstLine="1416"/>
        <w:jc w:val="both"/>
        <w:rPr>
          <w:rFonts w:ascii="Arial" w:hAnsi="Arial" w:cs="Arial"/>
          <w:b/>
        </w:rPr>
      </w:pPr>
    </w:p>
    <w:p w:rsidR="007279B4" w:rsidRDefault="007279B4" w:rsidP="00D20257">
      <w:pPr>
        <w:ind w:firstLine="1416"/>
        <w:jc w:val="both"/>
        <w:rPr>
          <w:rFonts w:ascii="Arial" w:hAnsi="Arial" w:cs="Arial"/>
        </w:rPr>
      </w:pPr>
      <w:r w:rsidRPr="007279B4">
        <w:rPr>
          <w:rFonts w:ascii="Arial" w:hAnsi="Arial" w:cs="Arial"/>
        </w:rPr>
        <w:t>Art. 2</w:t>
      </w:r>
      <w:r w:rsidR="000D2D71" w:rsidRPr="007279B4">
        <w:rPr>
          <w:rFonts w:ascii="Arial" w:hAnsi="Arial" w:cs="Arial"/>
        </w:rPr>
        <w:t>º</w:t>
      </w:r>
      <w:r w:rsidR="005A092E">
        <w:rPr>
          <w:rFonts w:ascii="Arial" w:hAnsi="Arial" w:cs="Arial"/>
        </w:rPr>
        <w:t xml:space="preserve"> </w:t>
      </w:r>
      <w:r w:rsidR="000D2D71" w:rsidRPr="000D2D71">
        <w:rPr>
          <w:rFonts w:ascii="Arial" w:hAnsi="Arial" w:cs="Arial"/>
        </w:rPr>
        <w:t>Esta Lei entra em vigor na data de sua publicação</w:t>
      </w:r>
      <w:r w:rsidR="00100E02">
        <w:rPr>
          <w:rFonts w:ascii="Arial" w:hAnsi="Arial" w:cs="Arial"/>
        </w:rPr>
        <w:t>.</w:t>
      </w:r>
    </w:p>
    <w:p w:rsidR="00CB63E9" w:rsidRPr="000D2D71" w:rsidRDefault="00CB63E9" w:rsidP="00D20257">
      <w:pPr>
        <w:pStyle w:val="Cabealho"/>
        <w:tabs>
          <w:tab w:val="clear" w:pos="4252"/>
          <w:tab w:val="center" w:pos="567"/>
          <w:tab w:val="right" w:pos="9360"/>
          <w:tab w:val="right" w:pos="9540"/>
        </w:tabs>
        <w:ind w:firstLine="1416"/>
        <w:jc w:val="both"/>
        <w:rPr>
          <w:rFonts w:ascii="Arial" w:hAnsi="Arial" w:cs="Arial"/>
        </w:rPr>
      </w:pPr>
    </w:p>
    <w:p w:rsidR="00E26698" w:rsidRDefault="00E26698" w:rsidP="00E26698">
      <w:pPr>
        <w:pStyle w:val="Cabealho"/>
        <w:tabs>
          <w:tab w:val="right" w:pos="9360"/>
          <w:tab w:val="right" w:pos="9540"/>
        </w:tabs>
        <w:jc w:val="center"/>
        <w:rPr>
          <w:rFonts w:ascii="Arial" w:hAnsi="Arial" w:cs="Arial"/>
        </w:rPr>
      </w:pPr>
    </w:p>
    <w:p w:rsidR="00E26698" w:rsidRDefault="009A176B" w:rsidP="009A176B">
      <w:pPr>
        <w:pStyle w:val="Cabealho"/>
        <w:tabs>
          <w:tab w:val="right" w:pos="9360"/>
          <w:tab w:val="right" w:pos="9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GABINETE DO PREFEITO DE BOA VISTA DO </w:t>
      </w:r>
      <w:proofErr w:type="gramStart"/>
      <w:r>
        <w:rPr>
          <w:rFonts w:ascii="Arial" w:hAnsi="Arial" w:cs="Arial"/>
        </w:rPr>
        <w:t>CADEADO,</w:t>
      </w:r>
      <w:proofErr w:type="gramEnd"/>
      <w:r>
        <w:rPr>
          <w:rFonts w:ascii="Arial" w:hAnsi="Arial" w:cs="Arial"/>
        </w:rPr>
        <w:t>RS, 27 DE DEZEMBRO DE 2018.</w:t>
      </w:r>
    </w:p>
    <w:p w:rsidR="00E26698" w:rsidRDefault="00E26698" w:rsidP="00E26698">
      <w:pPr>
        <w:pStyle w:val="Cabealho"/>
        <w:tabs>
          <w:tab w:val="right" w:pos="9360"/>
          <w:tab w:val="right" w:pos="9540"/>
        </w:tabs>
        <w:jc w:val="center"/>
        <w:rPr>
          <w:rFonts w:ascii="Arial" w:hAnsi="Arial" w:cs="Arial"/>
        </w:rPr>
      </w:pPr>
    </w:p>
    <w:p w:rsidR="00E26698" w:rsidRPr="0032756D" w:rsidRDefault="00E26698" w:rsidP="00E26698">
      <w:pPr>
        <w:pStyle w:val="Cabealho"/>
        <w:tabs>
          <w:tab w:val="right" w:pos="9360"/>
          <w:tab w:val="right" w:pos="9540"/>
        </w:tabs>
        <w:jc w:val="center"/>
        <w:rPr>
          <w:rFonts w:ascii="Arial" w:hAnsi="Arial" w:cs="Arial"/>
        </w:rPr>
      </w:pPr>
    </w:p>
    <w:p w:rsidR="00CB63E9" w:rsidRDefault="00CB63E9" w:rsidP="00E26698">
      <w:pPr>
        <w:tabs>
          <w:tab w:val="center" w:pos="5174"/>
        </w:tabs>
        <w:jc w:val="center"/>
        <w:rPr>
          <w:rFonts w:ascii="Arial" w:hAnsi="Arial" w:cs="Arial"/>
          <w:b/>
        </w:rPr>
      </w:pPr>
    </w:p>
    <w:p w:rsidR="00CB63E9" w:rsidRDefault="009A176B" w:rsidP="00D20257">
      <w:pPr>
        <w:tabs>
          <w:tab w:val="center" w:pos="517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FABIO MAYER BARASUOL</w:t>
      </w:r>
    </w:p>
    <w:p w:rsidR="00CB63E9" w:rsidRPr="009A176B" w:rsidRDefault="009A176B" w:rsidP="009A176B">
      <w:pPr>
        <w:tabs>
          <w:tab w:val="left" w:pos="4755"/>
          <w:tab w:val="center" w:pos="5174"/>
        </w:tabs>
        <w:rPr>
          <w:rFonts w:ascii="Arial" w:hAnsi="Arial" w:cs="Arial"/>
        </w:rPr>
      </w:pPr>
      <w:r>
        <w:rPr>
          <w:rFonts w:ascii="Arial" w:hAnsi="Arial" w:cs="Arial"/>
        </w:rPr>
        <w:t>Registre-se e Publique-se</w:t>
      </w:r>
      <w:r>
        <w:rPr>
          <w:rFonts w:ascii="Arial" w:hAnsi="Arial" w:cs="Arial"/>
          <w:b/>
        </w:rPr>
        <w:tab/>
      </w:r>
      <w:r w:rsidRPr="009A176B">
        <w:rPr>
          <w:rFonts w:ascii="Arial" w:hAnsi="Arial" w:cs="Arial"/>
        </w:rPr>
        <w:t>PREFEITO</w:t>
      </w:r>
    </w:p>
    <w:p w:rsidR="00CB63E9" w:rsidRPr="009A176B" w:rsidRDefault="00CB63E9" w:rsidP="00D20257">
      <w:pPr>
        <w:tabs>
          <w:tab w:val="center" w:pos="5174"/>
        </w:tabs>
        <w:jc w:val="center"/>
        <w:rPr>
          <w:rFonts w:ascii="Arial" w:hAnsi="Arial" w:cs="Arial"/>
          <w:b/>
        </w:rPr>
      </w:pPr>
    </w:p>
    <w:p w:rsidR="00CB63E9" w:rsidRDefault="00CB63E9" w:rsidP="00D20257">
      <w:pPr>
        <w:tabs>
          <w:tab w:val="center" w:pos="5174"/>
        </w:tabs>
        <w:jc w:val="center"/>
        <w:rPr>
          <w:rFonts w:ascii="Arial" w:hAnsi="Arial" w:cs="Arial"/>
          <w:b/>
        </w:rPr>
      </w:pPr>
    </w:p>
    <w:p w:rsidR="00CB63E9" w:rsidRDefault="00CB63E9" w:rsidP="00D20257">
      <w:pPr>
        <w:tabs>
          <w:tab w:val="center" w:pos="5174"/>
        </w:tabs>
        <w:jc w:val="center"/>
        <w:rPr>
          <w:rFonts w:ascii="Arial" w:hAnsi="Arial" w:cs="Arial"/>
          <w:b/>
        </w:rPr>
      </w:pPr>
    </w:p>
    <w:p w:rsidR="00CB63E9" w:rsidRDefault="00CB63E9" w:rsidP="00D2025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63E9" w:rsidRPr="009A176B" w:rsidRDefault="009A176B" w:rsidP="009A176B">
      <w:pPr>
        <w:spacing w:line="276" w:lineRule="auto"/>
        <w:jc w:val="both"/>
        <w:rPr>
          <w:rFonts w:ascii="Arial" w:hAnsi="Arial" w:cs="Arial"/>
          <w:b/>
        </w:rPr>
      </w:pPr>
      <w:r w:rsidRPr="009A176B">
        <w:rPr>
          <w:rFonts w:ascii="Arial" w:hAnsi="Arial" w:cs="Arial"/>
          <w:b/>
        </w:rPr>
        <w:t>DIONÉIA CRISTINA FRONER</w:t>
      </w:r>
      <w:r w:rsidR="00CB63E9" w:rsidRPr="009A176B">
        <w:rPr>
          <w:rFonts w:ascii="Arial" w:hAnsi="Arial" w:cs="Arial"/>
          <w:b/>
        </w:rPr>
        <w:tab/>
      </w:r>
      <w:r w:rsidR="00CB63E9" w:rsidRPr="009A176B">
        <w:rPr>
          <w:rFonts w:ascii="Arial" w:hAnsi="Arial" w:cs="Arial"/>
          <w:b/>
        </w:rPr>
        <w:tab/>
      </w:r>
    </w:p>
    <w:p w:rsidR="00CB63E9" w:rsidRPr="0032756D" w:rsidRDefault="009A176B" w:rsidP="00D20257">
      <w:pPr>
        <w:spacing w:line="276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Secret</w:t>
      </w:r>
      <w:proofErr w:type="spellEnd"/>
      <w:r>
        <w:rPr>
          <w:rFonts w:ascii="Arial" w:hAnsi="Arial" w:cs="Arial"/>
        </w:rPr>
        <w:t>.</w:t>
      </w:r>
      <w:proofErr w:type="spellStart"/>
      <w:proofErr w:type="gramEnd"/>
      <w:r>
        <w:rPr>
          <w:rFonts w:ascii="Arial" w:hAnsi="Arial" w:cs="Arial"/>
        </w:rPr>
        <w:t>Adm</w:t>
      </w:r>
      <w:proofErr w:type="spellEnd"/>
      <w:r>
        <w:rPr>
          <w:rFonts w:ascii="Arial" w:hAnsi="Arial" w:cs="Arial"/>
        </w:rPr>
        <w:t>, Planej. E Fazenda</w:t>
      </w:r>
      <w:r w:rsidR="00CB63E9" w:rsidRPr="0032756D">
        <w:rPr>
          <w:rFonts w:ascii="Arial" w:hAnsi="Arial" w:cs="Arial"/>
        </w:rPr>
        <w:tab/>
      </w:r>
      <w:r w:rsidR="00CB63E9" w:rsidRPr="0032756D">
        <w:rPr>
          <w:rFonts w:ascii="Arial" w:hAnsi="Arial" w:cs="Arial"/>
        </w:rPr>
        <w:tab/>
      </w:r>
    </w:p>
    <w:p w:rsidR="00CB63E9" w:rsidRPr="0032756D" w:rsidRDefault="00CB63E9" w:rsidP="00D20257">
      <w:pPr>
        <w:jc w:val="both"/>
        <w:rPr>
          <w:rFonts w:ascii="Arial" w:hAnsi="Arial" w:cs="Arial"/>
        </w:rPr>
      </w:pPr>
    </w:p>
    <w:p w:rsidR="00100E02" w:rsidRDefault="00100E02" w:rsidP="00100E02">
      <w:pPr>
        <w:pStyle w:val="Cabealho"/>
        <w:tabs>
          <w:tab w:val="right" w:pos="9360"/>
          <w:tab w:val="right" w:pos="9540"/>
        </w:tabs>
        <w:jc w:val="center"/>
        <w:rPr>
          <w:rFonts w:ascii="Arial" w:hAnsi="Arial" w:cs="Arial"/>
        </w:rPr>
      </w:pPr>
    </w:p>
    <w:sectPr w:rsidR="00100E02" w:rsidSect="009A30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F8" w:rsidRDefault="007F00F8" w:rsidP="00CB63E9">
      <w:r>
        <w:separator/>
      </w:r>
    </w:p>
  </w:endnote>
  <w:endnote w:type="continuationSeparator" w:id="0">
    <w:p w:rsidR="007F00F8" w:rsidRDefault="007F00F8" w:rsidP="00CB6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F8" w:rsidRDefault="007F00F8" w:rsidP="00CB63E9">
      <w:r>
        <w:separator/>
      </w:r>
    </w:p>
  </w:footnote>
  <w:footnote w:type="continuationSeparator" w:id="0">
    <w:p w:rsidR="007F00F8" w:rsidRDefault="007F00F8" w:rsidP="00CB6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12"/>
      <w:gridCol w:w="6460"/>
    </w:tblGrid>
    <w:tr w:rsidR="00CB63E9" w:rsidRPr="00375BFF" w:rsidTr="00A45378">
      <w:tc>
        <w:tcPr>
          <w:tcW w:w="1620" w:type="dxa"/>
        </w:tcPr>
        <w:p w:rsidR="00CB63E9" w:rsidRPr="00375BFF" w:rsidRDefault="00CB63E9" w:rsidP="00A45378">
          <w:pPr>
            <w:pStyle w:val="Cabealho"/>
            <w:jc w:val="center"/>
            <w:rPr>
              <w:rFonts w:ascii="Cambria" w:hAnsi="Cambria"/>
              <w:b/>
              <w:color w:val="808080"/>
              <w:sz w:val="44"/>
              <w:szCs w:val="44"/>
            </w:rPr>
          </w:pPr>
          <w:r>
            <w:rPr>
              <w:rFonts w:ascii="Cambria" w:hAnsi="Cambria"/>
              <w:noProof/>
              <w:color w:val="808080"/>
              <w:sz w:val="20"/>
            </w:rPr>
            <w:drawing>
              <wp:inline distT="0" distB="0" distL="0" distR="0">
                <wp:extent cx="714375" cy="10382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</w:tcPr>
        <w:p w:rsidR="00CB63E9" w:rsidRPr="00375BFF" w:rsidRDefault="00CB63E9" w:rsidP="00A45378">
          <w:pPr>
            <w:pStyle w:val="Cabealho"/>
            <w:jc w:val="center"/>
            <w:rPr>
              <w:rFonts w:ascii="Cambria" w:hAnsi="Cambria"/>
              <w:b/>
              <w:color w:val="808080"/>
              <w:sz w:val="10"/>
              <w:szCs w:val="10"/>
            </w:rPr>
          </w:pPr>
        </w:p>
        <w:p w:rsidR="009A176B" w:rsidRPr="008A609E" w:rsidRDefault="009A176B" w:rsidP="009A176B">
          <w:pPr>
            <w:tabs>
              <w:tab w:val="center" w:pos="4252"/>
              <w:tab w:val="right" w:pos="8504"/>
            </w:tabs>
            <w:jc w:val="center"/>
            <w:rPr>
              <w:rFonts w:ascii="Monotype Corsiva" w:eastAsia="Times New Roman" w:hAnsi="Monotype Corsiva"/>
              <w:b/>
              <w:i/>
              <w:color w:val="0000FF"/>
              <w:sz w:val="40"/>
              <w:szCs w:val="20"/>
            </w:rPr>
          </w:pPr>
          <w:r w:rsidRPr="008A609E">
            <w:rPr>
              <w:rFonts w:ascii="Monotype Corsiva" w:eastAsia="Times New Roman" w:hAnsi="Monotype Corsiva"/>
              <w:b/>
              <w:i/>
              <w:color w:val="0000FF"/>
              <w:sz w:val="40"/>
              <w:szCs w:val="20"/>
            </w:rPr>
            <w:t>Prefeitura Municipal de Boa Vista do Cadeado</w:t>
          </w:r>
        </w:p>
        <w:p w:rsidR="009A176B" w:rsidRPr="008A609E" w:rsidRDefault="009A176B" w:rsidP="009A176B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Calibri"/>
              <w:b/>
              <w:bCs/>
              <w:i/>
              <w:iCs/>
              <w:sz w:val="18"/>
              <w:szCs w:val="20"/>
            </w:rPr>
          </w:pPr>
          <w:r w:rsidRPr="008A609E">
            <w:rPr>
              <w:rFonts w:eastAsia="Times New Roman" w:cs="Calibri"/>
              <w:sz w:val="18"/>
              <w:szCs w:val="20"/>
            </w:rPr>
            <w:t xml:space="preserve">                        </w:t>
          </w:r>
          <w:r w:rsidRPr="008A609E">
            <w:rPr>
              <w:rFonts w:eastAsia="Times New Roman" w:cs="Calibri"/>
              <w:b/>
              <w:sz w:val="18"/>
              <w:szCs w:val="20"/>
            </w:rPr>
            <w:t xml:space="preserve">    </w:t>
          </w:r>
          <w:r w:rsidRPr="008A609E">
            <w:rPr>
              <w:rFonts w:eastAsia="Times New Roman" w:cs="Calibri"/>
              <w:b/>
              <w:bCs/>
              <w:i/>
              <w:iCs/>
              <w:sz w:val="18"/>
              <w:szCs w:val="20"/>
            </w:rPr>
            <w:t xml:space="preserve">Criação: Lei nº 10.739, de 16/04/1996 – DOE nº 73, de </w:t>
          </w:r>
          <w:proofErr w:type="gramStart"/>
          <w:r w:rsidRPr="008A609E">
            <w:rPr>
              <w:rFonts w:eastAsia="Times New Roman" w:cs="Calibri"/>
              <w:b/>
              <w:bCs/>
              <w:i/>
              <w:iCs/>
              <w:sz w:val="18"/>
              <w:szCs w:val="20"/>
            </w:rPr>
            <w:t>17/04/1996</w:t>
          </w:r>
          <w:proofErr w:type="gramEnd"/>
        </w:p>
        <w:p w:rsidR="009A176B" w:rsidRPr="008A609E" w:rsidRDefault="009A176B" w:rsidP="009A176B">
          <w:pPr>
            <w:tabs>
              <w:tab w:val="center" w:pos="4252"/>
              <w:tab w:val="right" w:pos="8504"/>
            </w:tabs>
            <w:jc w:val="center"/>
            <w:rPr>
              <w:rFonts w:eastAsia="Times New Roman" w:cs="Calibri"/>
              <w:b/>
              <w:bCs/>
              <w:i/>
              <w:iCs/>
              <w:sz w:val="18"/>
              <w:szCs w:val="20"/>
            </w:rPr>
          </w:pPr>
          <w:r w:rsidRPr="008A609E">
            <w:rPr>
              <w:rFonts w:eastAsia="Times New Roman" w:cs="Calibri"/>
              <w:b/>
              <w:bCs/>
              <w:i/>
              <w:iCs/>
              <w:sz w:val="18"/>
              <w:szCs w:val="20"/>
            </w:rPr>
            <w:t xml:space="preserve">                      AV. Cinco Irmãos 1130 – CEP: 98118-000</w:t>
          </w:r>
        </w:p>
        <w:p w:rsidR="009A176B" w:rsidRPr="008A609E" w:rsidRDefault="009A176B" w:rsidP="009A176B">
          <w:pPr>
            <w:tabs>
              <w:tab w:val="center" w:pos="4252"/>
              <w:tab w:val="right" w:pos="8504"/>
            </w:tabs>
            <w:jc w:val="center"/>
            <w:rPr>
              <w:rFonts w:eastAsia="Times New Roman" w:cs="Calibri"/>
              <w:b/>
              <w:bCs/>
              <w:i/>
              <w:iCs/>
              <w:smallCaps/>
              <w:sz w:val="18"/>
              <w:szCs w:val="20"/>
            </w:rPr>
          </w:pPr>
          <w:r w:rsidRPr="008A609E">
            <w:rPr>
              <w:rFonts w:eastAsia="Times New Roman" w:cs="Calibri"/>
              <w:b/>
              <w:bCs/>
              <w:i/>
              <w:iCs/>
              <w:sz w:val="18"/>
              <w:szCs w:val="20"/>
            </w:rPr>
            <w:t xml:space="preserve">              Fone: 55 3643-1011</w:t>
          </w:r>
        </w:p>
        <w:p w:rsidR="009A176B" w:rsidRPr="008A609E" w:rsidRDefault="009A176B" w:rsidP="009A176B">
          <w:pPr>
            <w:tabs>
              <w:tab w:val="center" w:pos="4252"/>
              <w:tab w:val="right" w:pos="8504"/>
            </w:tabs>
            <w:jc w:val="center"/>
            <w:rPr>
              <w:rFonts w:eastAsia="Times New Roman" w:cs="Calibri"/>
              <w:b/>
              <w:sz w:val="18"/>
              <w:szCs w:val="20"/>
            </w:rPr>
          </w:pPr>
          <w:r w:rsidRPr="008A609E">
            <w:rPr>
              <w:rFonts w:eastAsia="Times New Roman" w:cs="Calibri"/>
              <w:b/>
              <w:bCs/>
              <w:i/>
              <w:iCs/>
              <w:sz w:val="18"/>
              <w:szCs w:val="20"/>
            </w:rPr>
            <w:t xml:space="preserve">                   CNPJ: 04.216.132/0001</w:t>
          </w:r>
          <w:r w:rsidRPr="008A609E">
            <w:rPr>
              <w:rFonts w:eastAsia="Times New Roman" w:cs="Calibri"/>
              <w:b/>
              <w:sz w:val="18"/>
              <w:szCs w:val="20"/>
            </w:rPr>
            <w:t>-06</w:t>
          </w:r>
        </w:p>
        <w:p w:rsidR="009A176B" w:rsidRPr="008A609E" w:rsidRDefault="009A176B" w:rsidP="009A176B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</w:rPr>
          </w:pPr>
        </w:p>
        <w:p w:rsidR="00CB63E9" w:rsidRPr="00375BFF" w:rsidRDefault="00CB63E9" w:rsidP="00A45378">
          <w:pPr>
            <w:pStyle w:val="Cabealho"/>
            <w:tabs>
              <w:tab w:val="right" w:pos="9356"/>
            </w:tabs>
            <w:jc w:val="center"/>
            <w:rPr>
              <w:rFonts w:ascii="Cambria" w:hAnsi="Cambria"/>
              <w:b/>
              <w:color w:val="808080"/>
            </w:rPr>
          </w:pPr>
        </w:p>
      </w:tc>
    </w:tr>
  </w:tbl>
  <w:p w:rsidR="00CB63E9" w:rsidRDefault="00CB63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3E9"/>
    <w:rsid w:val="0005547C"/>
    <w:rsid w:val="00094171"/>
    <w:rsid w:val="000D2D71"/>
    <w:rsid w:val="000E7D67"/>
    <w:rsid w:val="00100E02"/>
    <w:rsid w:val="001A7FC9"/>
    <w:rsid w:val="001B6F97"/>
    <w:rsid w:val="001C7F25"/>
    <w:rsid w:val="00274306"/>
    <w:rsid w:val="00387595"/>
    <w:rsid w:val="003C7F17"/>
    <w:rsid w:val="003E56C6"/>
    <w:rsid w:val="0040379C"/>
    <w:rsid w:val="00412425"/>
    <w:rsid w:val="004B6AE7"/>
    <w:rsid w:val="00541487"/>
    <w:rsid w:val="005A092E"/>
    <w:rsid w:val="005A2BDA"/>
    <w:rsid w:val="005B595F"/>
    <w:rsid w:val="005D09A3"/>
    <w:rsid w:val="005D5AAF"/>
    <w:rsid w:val="00602947"/>
    <w:rsid w:val="0062656E"/>
    <w:rsid w:val="00642767"/>
    <w:rsid w:val="006605F3"/>
    <w:rsid w:val="006D3A35"/>
    <w:rsid w:val="007279B4"/>
    <w:rsid w:val="0077627D"/>
    <w:rsid w:val="007F00F8"/>
    <w:rsid w:val="00821DAC"/>
    <w:rsid w:val="009A176B"/>
    <w:rsid w:val="009A3019"/>
    <w:rsid w:val="00A7359D"/>
    <w:rsid w:val="00B738E6"/>
    <w:rsid w:val="00BD00F7"/>
    <w:rsid w:val="00BE0610"/>
    <w:rsid w:val="00C600E7"/>
    <w:rsid w:val="00C952BE"/>
    <w:rsid w:val="00CB63E9"/>
    <w:rsid w:val="00CD3396"/>
    <w:rsid w:val="00D02AC5"/>
    <w:rsid w:val="00D20257"/>
    <w:rsid w:val="00D823E0"/>
    <w:rsid w:val="00E26698"/>
    <w:rsid w:val="00E47011"/>
    <w:rsid w:val="00E631AC"/>
    <w:rsid w:val="00E63801"/>
    <w:rsid w:val="00E71659"/>
    <w:rsid w:val="00E9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6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63E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6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63E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3E9"/>
    <w:rPr>
      <w:rFonts w:ascii="Tahoma" w:eastAsia="Calibri" w:hAnsi="Tahoma" w:cs="Tahoma"/>
      <w:sz w:val="16"/>
      <w:szCs w:val="16"/>
      <w:lang w:eastAsia="pt-BR"/>
    </w:rPr>
  </w:style>
  <w:style w:type="paragraph" w:customStyle="1" w:styleId="Default">
    <w:name w:val="Default"/>
    <w:rsid w:val="009A1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</cp:lastModifiedBy>
  <cp:revision>2</cp:revision>
  <cp:lastPrinted>2018-12-27T16:04:00Z</cp:lastPrinted>
  <dcterms:created xsi:type="dcterms:W3CDTF">2018-12-27T16:06:00Z</dcterms:created>
  <dcterms:modified xsi:type="dcterms:W3CDTF">2018-12-27T16:06:00Z</dcterms:modified>
</cp:coreProperties>
</file>