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5056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2E0601">
        <w:rPr>
          <w:rFonts w:ascii="Arial" w:hAnsi="Arial" w:cs="Arial"/>
          <w:b/>
          <w:bCs/>
          <w:color w:val="000000"/>
        </w:rPr>
        <w:t>ECRETO Nº 693</w:t>
      </w:r>
      <w:r w:rsidR="00EF51DC">
        <w:rPr>
          <w:rFonts w:ascii="Arial" w:hAnsi="Arial" w:cs="Arial"/>
          <w:b/>
          <w:bCs/>
          <w:color w:val="000000"/>
        </w:rPr>
        <w:t xml:space="preserve">/2014, </w:t>
      </w:r>
      <w:r w:rsidR="002B2F5C">
        <w:rPr>
          <w:rFonts w:ascii="Arial" w:hAnsi="Arial" w:cs="Arial"/>
          <w:b/>
          <w:bCs/>
          <w:color w:val="000000"/>
        </w:rPr>
        <w:t>0</w:t>
      </w:r>
      <w:r w:rsidR="00505659">
        <w:rPr>
          <w:rFonts w:ascii="Arial" w:hAnsi="Arial" w:cs="Arial"/>
          <w:b/>
          <w:bCs/>
          <w:color w:val="000000"/>
        </w:rPr>
        <w:t>6</w:t>
      </w:r>
      <w:r w:rsidR="00EF51DC">
        <w:rPr>
          <w:rFonts w:ascii="Arial" w:hAnsi="Arial" w:cs="Arial"/>
          <w:b/>
          <w:bCs/>
          <w:color w:val="000000"/>
        </w:rPr>
        <w:t xml:space="preserve"> de </w:t>
      </w:r>
      <w:r w:rsidR="00505659">
        <w:rPr>
          <w:rFonts w:ascii="Arial" w:hAnsi="Arial" w:cs="Arial"/>
          <w:b/>
          <w:bCs/>
          <w:color w:val="000000"/>
        </w:rPr>
        <w:t xml:space="preserve">Junho </w:t>
      </w:r>
      <w:r w:rsidR="00BD7BE9">
        <w:rPr>
          <w:rFonts w:ascii="Arial" w:hAnsi="Arial" w:cs="Arial"/>
          <w:b/>
          <w:bCs/>
          <w:color w:val="000000"/>
        </w:rPr>
        <w:t>de 2014</w:t>
      </w:r>
      <w:r w:rsidR="00EF51DC">
        <w:rPr>
          <w:rFonts w:ascii="Arial" w:hAnsi="Arial" w:cs="Arial"/>
          <w:b/>
          <w:bCs/>
          <w:color w:val="000000"/>
        </w:rPr>
        <w:t>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52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940"/>
        <w:gridCol w:w="30"/>
        <w:gridCol w:w="108"/>
        <w:gridCol w:w="84"/>
        <w:gridCol w:w="1393"/>
        <w:gridCol w:w="928"/>
        <w:gridCol w:w="263"/>
        <w:gridCol w:w="172"/>
        <w:gridCol w:w="1342"/>
        <w:gridCol w:w="6"/>
      </w:tblGrid>
      <w:tr w:rsidR="003938DD" w:rsidRPr="003938DD" w:rsidTr="000813AA">
        <w:trPr>
          <w:gridAfter w:val="1"/>
          <w:wAfter w:w="6" w:type="dxa"/>
          <w:trHeight w:val="255"/>
        </w:trPr>
        <w:tc>
          <w:tcPr>
            <w:tcW w:w="13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0813AA">
        <w:trPr>
          <w:trHeight w:val="31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Art. 1º - </w:t>
            </w:r>
            <w:r>
              <w:rPr>
                <w:rFonts w:ascii="Arial" w:hAnsi="Arial" w:cs="Arial"/>
                <w:color w:val="000000"/>
              </w:rPr>
              <w:t xml:space="preserve">Fica aberto no corrente exercício Crédito no valor de R$ </w:t>
            </w:r>
            <w:r w:rsidR="007E0871">
              <w:rPr>
                <w:rFonts w:ascii="Arial" w:hAnsi="Arial" w:cs="Arial"/>
                <w:color w:val="000000"/>
              </w:rPr>
              <w:t>4</w:t>
            </w:r>
            <w:r w:rsidR="000813AA">
              <w:rPr>
                <w:rFonts w:ascii="Arial" w:hAnsi="Arial" w:cs="Arial"/>
                <w:color w:val="000000"/>
              </w:rPr>
              <w:t xml:space="preserve">13.908,03 </w:t>
            </w:r>
            <w:r>
              <w:rPr>
                <w:rFonts w:ascii="Arial" w:hAnsi="Arial" w:cs="Arial"/>
                <w:color w:val="000000"/>
              </w:rPr>
              <w:t>para as seguintes dotações orçamentárias: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B36B3" w:rsidRPr="00663668" w:rsidTr="000813AA">
        <w:trPr>
          <w:gridAfter w:val="1"/>
          <w:wAfter w:w="6" w:type="dxa"/>
          <w:trHeight w:val="300"/>
        </w:trPr>
        <w:tc>
          <w:tcPr>
            <w:tcW w:w="13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RPr="00663668" w:rsidTr="000813AA">
        <w:trPr>
          <w:gridAfter w:val="1"/>
          <w:wAfter w:w="6" w:type="dxa"/>
          <w:trHeight w:val="300"/>
        </w:trPr>
        <w:tc>
          <w:tcPr>
            <w:tcW w:w="13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1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940"/>
              <w:gridCol w:w="2473"/>
            </w:tblGrid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04 - Sec Munic de Saúde, Desenv Social, Hab e Saneament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04.01 - Fundo Municipal de Saúde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04.01.10.301.0103.2.014-3.1.90.04.00.00.00.00 -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7.600,00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04.01.10.302.0104.2.017-3.1.90.04.00.00.00.00 -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3.500,00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04.01.10.301.0103.2.013-3.1.90.04.00.00.00.00 -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8.600,00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04.01.10.301.0103.2.015-3.1.90.04.00.00.00.00 -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2.000,00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04.01.10.301.0103.2.014-3.1.90.05.00.00.00.00 - Outros Beneficios Previdenciarios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2.000,00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04.01.10.301.0103.2.015-3.1.90.11.00.00.00.00 - Vencimentos e Vantagens Fixas - Pessoal Civil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4.600,00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04.01.10.302.0104.2.018-3.1.90.16.00.00.00.00 - Outras Despesas Variaveis - Pessoal Civil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   800,00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04.02 - Fundo Municipal de Assistência Social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04.02.08.244.0109.2.067-3.3.90.30.00.00.00.00 - Material de Consumo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12.000,00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04.01 - Fundo Municipal de Saúde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04.01.10.302.0104.2.018-3.3.90.30.00.00.00.00 - Material de Consumo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15.000,00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04.01.10.302.0104.2.017-3.3.90.32.00.00.00.00 - Material, Bem ou Serviço Para Dist. Gratuita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   500,00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04.01.10.302.0104.2.018-3.3.90.39.00.00.00.00 - Outros Serviços de Terceiros - Pessoa Jurídica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5.000,00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04.01.10.122.0108.1.015-4.4.90.52.00.00.00.00 - Equipamentos e Material Permane</w:t>
                  </w:r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 w:rsidRPr="000813AA">
                    <w:rPr>
                      <w:rFonts w:ascii="Arial" w:hAnsi="Arial" w:cs="Arial"/>
                      <w:color w:val="000000"/>
                    </w:rPr>
                    <w:t xml:space="preserve">te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45.000,00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05 - Sec Mun de Educação, Cultura, Esporte e Lazer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05.01 - M.D.E. Ensino Fundamental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05.01.12.361.0115.2.033-3.1.90.04.00.00.00.00 -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2.300,00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05.01.12.361.0115.2.035-3.1.90.04.00.00.00.00 - Contratação Por Tempo Determinado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   800,00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05.01.12.361.0007.2.006-3.1.90.11.00.00.00.00 - Vencimentos e Vantagens Fixas - Pessoal Civil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14.600,00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05.01.12.361.0115.2.035-3.1.90.11.00.00.00.00 - Vencimentos e Vantagens Fixas - Pessoal Civil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15.000,00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05.02 - M.D.E Ensino Infantil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05.02.12.365.0117.2.039-3.3.90.30.00.00.00.00 - Material de Consumo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   640,00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07 - Sec Mun de Meio Ambiente, Ind, Com e Turismo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07.01 - Fundo Municipal do Meio Ambiente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07.01.18.542.0009.2.085-3.1.90.11.00.00.00.00 - Vencimentos e Vantagens Fixas - Pessoal Civil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8.200,00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07.03 - Fundo Municipal de Turismo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07.03.23.695.0128.2.053-3.3.90.31.00.00.00.00 - Premiacoes Culturais,Artist.Cientif.Despor. e Out.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   500,00 </w:t>
                  </w: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08 - Sec. Munic. Infraestrutura, Logistica e Obras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08.01 - Infraestrutura, Logistica e Obras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813AA" w:rsidRPr="000813AA" w:rsidTr="000813AA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08.01.15.451.0133.1.044-4.4.20.93.00.00.00.00 - Indenizações e Restituições 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3AA" w:rsidRPr="000813AA" w:rsidRDefault="000813AA" w:rsidP="000813AA">
                  <w:pPr>
                    <w:rPr>
                      <w:rFonts w:ascii="Arial" w:hAnsi="Arial" w:cs="Arial"/>
                      <w:color w:val="000000"/>
                    </w:rPr>
                  </w:pPr>
                  <w:r w:rsidRPr="000813AA">
                    <w:rPr>
                      <w:rFonts w:ascii="Arial" w:hAnsi="Arial" w:cs="Arial"/>
                      <w:color w:val="000000"/>
                    </w:rPr>
                    <w:t xml:space="preserve"> R$               1.168,03 </w:t>
                  </w:r>
                </w:p>
              </w:tc>
            </w:tr>
          </w:tbl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03 - Sec Munic de Adminstração, Planejamento e Fazenda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03.01 - Administração e Planejamento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03.01.04.122.0003.2.004-3.3.90.33.00.00.00.00 - Passagens e Despesas com Locomoção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03.01.04.122.0003.2.004-3.3.90.39.00.00.00.00 -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10.000,00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12.500,00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04.01.10.301.0103.2.014-3.1.90.04.00.00.00.00 -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1.200,00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04.01.10.305.0106.2.021-3.1.90.11.00.00.00.00 - Vencimentos e Vantagens Fixas - Pessoal Civil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04.03 - Fundo Municipal do Direito da Criança e Adolescent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04.03.08.243.0111.2.031-3.3.90.30.00.00.00.00 -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04.03 - Fundo Municipal do Direito da Criança e Adolescent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04.03.08.243.0111.2.031-3.3.90.30.00.00.00.00 -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04.02.08.244.0109.2.065-3.3.90.33.00.00.00.00 - Passagens e Despesas com Locomoção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04.03 - Fundo Municipal do Direito da Criança e Adolescent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04.03.08.243.0111.2.031-3.3.90.36.00.00.00.00 - Outros Serviços de Terceiros- Pessoa Física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6.000,00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04.01.10.122.0107.2.076-3.3.90.46.00.00.00.00 - Auxílio Alimentação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04.01.10.301.0103.2.013-3.3.90.46.00.00.00.00 - Auxílio Alimentação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7.000,00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04.02.08.244.0109.2.067-3.3.90.47.00.00.00.00 - Obrigações Tributárias e Contributivas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04.01.10.303.0105.2.074-3.3.93.32.00.00.00.00 - Material de Distribuição de Bens, Serviços e Mater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04.01.10.301.0103.2.015-4.4.90.52.00.00.00.00 - Equipamentos e Material Permanete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25.000,00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05.01.12.361.0115.2.033-3.1.90.04.00.00.00.00 - Contratação Por Tempo Determinado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05.01.12.361.0115.2.035-3.1.90.11.00.00.00.00 - Vencimentos e Vantagens Fixas - Pessoal Civil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8.500,00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05.07 - Esporte e Lazer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05.07.27.812.0122.2.046-3.3.90.30.00.00.00.00 -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05.06.13.392.0121.2.043-3.3.90.36.00.00.00.00 - Outros Serviços de Terceiros Pessoa Fisica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300,00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05.01.12.361.0115.2.033-3.3.90.39.00.00.00.00 -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20.000,00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05.07 - Esporte e Lazer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05.07.27.812.0122.2.046-3.3.90.39.00.00.00.00 -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05.02 - M.D.E Ensino Infantil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05.02.12.365.0117.2.037-3.3.90.39.00.00.00.00 -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05.01.12.361.0007.2.006-3.3.90.46.00.00.00.00 - Auxílio Alimentação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06 - Sec Mun da Agricultura, Pecuaria e Desnv Rural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06.02.20.601.0126.2.051-3.3.90.30.00.00.00.00 -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10.000,00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06.02.20.691.0124.2.083-3.3.90.39.00.00.00.00 -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06.02.20.601.0126.2.051-3.3.90.39.00.00.00.00 -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6.000,00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06.01 - Agricultura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06.01.20.606.0125.2.049-3.3.90.46.00.00.00.00 - Auxílio Alimentação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07 - Sec Mun de Meio Ambiente, Ind, Com e Turismo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07.03 - Fundo Municipal de Turismo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07.03.23.695.0128.1.037-4.4.90.51.00.00.00.00 - Obras e Instalações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7.000,00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08 - Sec. Munic. Infraestrutura, Logistica e Obras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08.01 - Infraestrutura, Logistica e Obras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08.01.04.782.0010.2.010-3.3.90.30.00.00.00.00 - Material de Consumo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1.100,00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08.01.15.122.0010.2.008-3.3.90.39.00.00.00.00 -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08.01.15.452.0131.2.087-3.3.90.39.00.00.00.00 -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20.000,00 </w:t>
            </w:r>
          </w:p>
        </w:tc>
      </w:tr>
      <w:tr w:rsidR="000813AA" w:rsidTr="000813AA">
        <w:trPr>
          <w:gridAfter w:val="4"/>
          <w:wAfter w:w="1783" w:type="dxa"/>
          <w:trHeight w:val="30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08.01.26.782.0133.2.059-3.3.90.39.00.00.00.00 - Outros Serviços de Terceiros - Pessoa Jurídica 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73.000,00 </w:t>
            </w:r>
          </w:p>
        </w:tc>
      </w:tr>
      <w:tr w:rsidR="007E0871" w:rsidTr="000813AA">
        <w:trPr>
          <w:gridAfter w:val="3"/>
          <w:wAfter w:w="1520" w:type="dxa"/>
          <w:trHeight w:val="300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0813AA">
        <w:trPr>
          <w:gridAfter w:val="5"/>
          <w:wAfter w:w="2711" w:type="dxa"/>
          <w:trHeight w:val="300"/>
        </w:trPr>
        <w:tc>
          <w:tcPr>
            <w:tcW w:w="1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0813AA">
        <w:trPr>
          <w:gridAfter w:val="4"/>
          <w:wAfter w:w="1783" w:type="dxa"/>
          <w:trHeight w:val="300"/>
        </w:trPr>
        <w:tc>
          <w:tcPr>
            <w:tcW w:w="10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A06529" w:rsidTr="000813AA">
        <w:trPr>
          <w:gridAfter w:val="4"/>
          <w:wAfter w:w="1783" w:type="dxa"/>
          <w:trHeight w:val="300"/>
        </w:trPr>
        <w:tc>
          <w:tcPr>
            <w:tcW w:w="10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B412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A06529"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A06529" w:rsidP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</w:t>
            </w:r>
            <w:r w:rsidR="000813AA">
              <w:rPr>
                <w:rFonts w:ascii="Arial" w:hAnsi="Arial" w:cs="Arial"/>
                <w:color w:val="000000"/>
              </w:rPr>
              <w:t xml:space="preserve">    413.908,03</w:t>
            </w:r>
          </w:p>
        </w:tc>
      </w:tr>
    </w:tbl>
    <w:p w:rsidR="002A3BA7" w:rsidRDefault="002A3BA7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tbl>
      <w:tblPr>
        <w:tblW w:w="14103" w:type="dxa"/>
        <w:tblCellMar>
          <w:left w:w="70" w:type="dxa"/>
          <w:right w:w="70" w:type="dxa"/>
        </w:tblCellMar>
        <w:tblLook w:val="04A0"/>
      </w:tblPr>
      <w:tblGrid>
        <w:gridCol w:w="56"/>
        <w:gridCol w:w="10929"/>
        <w:gridCol w:w="987"/>
        <w:gridCol w:w="1565"/>
        <w:gridCol w:w="141"/>
        <w:gridCol w:w="143"/>
        <w:gridCol w:w="282"/>
      </w:tblGrid>
      <w:tr w:rsidR="007E0871" w:rsidTr="000813AA">
        <w:trPr>
          <w:gridBefore w:val="1"/>
          <w:gridAfter w:val="1"/>
          <w:wBefore w:w="56" w:type="dxa"/>
          <w:wAfter w:w="282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03 - Sec Munic de Adminstração, Planejamento e Fazenda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03.01 - Administração e Planejamento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03.01.04.122.0003.2.004-3.3.90.30.00.00.00.00 -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03.01.06.183.0101.1.058-4.4.90.51.00.00.00.00 -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30.000,00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04.01.10.302.0104.2.075-3.1.71.70.00.00.00.00 - Rateio pela Participação em Consorcio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04.01.10.303.0105.2.074-3.1.71.70.00.00.00.00 - Rateio pela Participação em Consorcio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04.01.10.305.0106.2.021-3.1.90.04.00.00.00.00 - Contratação Por Tempo Determinado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04.01.10.122.0107.2.076-3.1.90.05.00.00.00.00 - Outros Beneficios Previdenciarios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04.01.10.301.0103.2.014-3.1.90.11.00.00.00.00 - Vencimentos e Vantagens Fixas - Pessoal Civil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8.000,00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04.03 - Fundo Municipal do Direito da Criança e Adolescent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04.03.08.243.0111.2.031-3.1.90.11.00.00.00.00 - Vencimentos e Vantagens Fixas - Pessoal Civil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04.01.10.305.0106.2.021-3.1.90.11.00.00.00.00 - Vencimentos e Vantagens Fixas - Pessoal Civil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04.01.10.301.0103.2.014-3.1.90.13.00.00.00.00 - Obrigações Patronais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9.200,00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04.01.10.122.0107.2.076-3.3.90.14.00.00.00.00 - Diárias - Pessoal Civil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04.01.10.301.0103.2.073-3.3.90.30.00.00.00.00 -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04.01.10.305.0106.2.021-3.3.90.30.00.00.00.00 -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04.02.08.244.0109.2.065-3.3.90.32.00.00.00.00 -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04.01.10.305.0106.2.021-3.3.90.32.00.00.00.00 -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04.01.10.302.0104.2.018-3.3.90.33.00.00.00.00 - Passagens e Despesas com Locomoção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04.01.10.122.0107.2.076-3.3.90.33.00.00.00.00 - Passagens e Despesas com Locomoção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04.03 - Fundo Municipal do Direito da Criança e Adolescent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04.03.08.243.0111.2.031-3.3.90.36.00.00.00.00 - Outros Serviços de Terceiros- Pessoa Física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04.01 - Fundo Municipal de Saúde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04.01.10.301.0103.2.073-3.3.90.39.00.00.00.00 - Outros Serviços de Terceiros -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04.01.10.302.0104.2.017-3.3.90.39.00.00.00.00 - Outros Serviços de Terceiros -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04.02.08.244.0109.2.067-3.3.90.93.00.00.00.00 - Indenizacoes e Restituicoes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05.01.12.361.0115.2.035-3.1.90.05.00.00.00.00 - Outros Beneficios Previdenciarios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05.01.12.361.0115.2.035-3.1.90.11.00.00.00.00 - Vencimentos e Vantagens Fixas - Pessoal Civil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9.000,00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05.06.13.392.0121.2.043-3.3.90.33.00.00.00.00 - Passagens e Despesas com Locomoção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300,00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05.01.12.361.0115.2.035-3.3.90.36.00.00.00.00 - Outros Serviços de Terceiros Pessoa Fisica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05.01.12.361.0115.2.035-3.3.90.46.00.00.00.00 - Auxílio Alimentação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05.06.13.392.0121.1.029-4.4.90.30.00.00.00.00 -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05.01.12.361.0007.1.006-4.4.90.30.00.00.00.00 -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05.06.13.392.0121.1.029-4.4.90.39.00.00.00.00 - Outros Serviços de Terceiros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05.07 - Esporte e Lazer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05.07.27.812.0122.2.046-4.4.90.51.00.00.00.00 -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05.01.12.361.0115.1.024-4.4.90.51.00.00.00.00 -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14.500,00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05.01.12.361.0115.1.025-4.4.90.52.00.00.00.00 - Equipamentos e Material Permanente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05.01.12.361.0115.1.016-4.4.90.52.00.00.00.00 - Equipamentos e Material Permanente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05.01.12.361.0007.1.006-4.4.90.52.00.00.00.00 - Equipamentos e Material Permanente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06 - Sec Mun da Agricultura, Pecuaria e Desnv Rural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06.01.20.606.0125.1.035-3.3.90.30.00.00.00.00 - Material de Consumo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06.01.20.606.0125.1.035-3.3.90.32.00.00.00.00 -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06.02.20.601.0126.2.051-3.3.90.32.00.00.00.00 - Material, Bem ou Serviço Para Dist. Gratuita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2.000,00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06.02.20.601.0126.2.051-3.3.90.36.00.00.00.00 - Outros Serviços de Terceiros Pessoa Fisica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8.000,00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06.02.20.691.0124.2.083-3.3.90.36.00.00.00.00 - Outros Serviços de Terceiros Pessoa Fisica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 500,00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06.02.20.606.0125.1.033-3.3.90.39.00.00.00.00 - Outros Serviços de Terceiros -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06.01.20.606.0125.1.035-3.3.90.39.00.00.00.00 - Outros Serviços de Terceiros -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06.02.20.607.0123.1.002-4.4.90.51.00.00.00.00 -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06.01.20.606.0125.1.035-4.4.90.51.00.00.00.00 -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07 - Sec Mun de Meio Ambiente, Ind, Com e Turismo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07.02 - Desenvolvimento Economico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07.02.22.661.0130.1.048-4.4.60.41.00.00.00.00 - Contribuições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7.000,00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08 - Sec. Munic. Infraestrutura, Logistica e Obras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08.01 - Infraestrutura, Logistica e Obras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08.01.04.782.0010.2.010-3.3.90.39.00.00.00.00 - Outros Serviços de Terceiros - Pessoa Jurídica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1.100,00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08.01.15.451.0131.1.038-4.4.90.51.00.00.00.00 -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10.000,00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08.01.26.782.0133.1.063-4.4.90.51.00.00.00.00 -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35.000,00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08.01.15.451.0131.1.039-4.4.90.51.00.00.00.00 -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3.000,00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08.01.26.782.0133.1.063-4.4.90.51.00.00.00.00 - Obras e Instalações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20.000,00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08.01.15.451.0131.1.039-4.4.90.61.00.00.00.00 - Aquisição de Imóveis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10.000,00 </w:t>
            </w: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08 - Sec. Munic. Infraestrutura, Logistica e Obras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08.01 - Infraestrutura, Logistica e Obras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</w:p>
        </w:tc>
      </w:tr>
      <w:tr w:rsidR="000813AA" w:rsidTr="000813AA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08.01.15.451.0131.1.039-4.4.90.61.00.00.00.00 - Aquisição de Imóveis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AA" w:rsidRDefault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10.000,00 </w:t>
            </w:r>
          </w:p>
        </w:tc>
      </w:tr>
      <w:tr w:rsidR="00430DAE" w:rsidTr="000813AA">
        <w:trPr>
          <w:gridBefore w:val="1"/>
          <w:gridAfter w:val="3"/>
          <w:wBefore w:w="56" w:type="dxa"/>
          <w:wAfter w:w="56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2B2F5C" w:rsidP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</w:t>
            </w:r>
            <w:r w:rsidR="00430DAE">
              <w:rPr>
                <w:rFonts w:ascii="Arial" w:hAnsi="Arial" w:cs="Arial"/>
                <w:color w:val="000000"/>
              </w:rPr>
              <w:t xml:space="preserve"> </w:t>
            </w:r>
            <w:r w:rsidR="00C143EC">
              <w:rPr>
                <w:rFonts w:ascii="Arial" w:hAnsi="Arial" w:cs="Arial"/>
                <w:color w:val="000000"/>
              </w:rPr>
              <w:t xml:space="preserve"> </w:t>
            </w:r>
            <w:r w:rsidR="000813AA">
              <w:rPr>
                <w:rFonts w:ascii="Arial" w:hAnsi="Arial" w:cs="Arial"/>
                <w:color w:val="000000"/>
              </w:rPr>
              <w:t xml:space="preserve">      </w:t>
            </w:r>
            <w:r w:rsidR="00C143EC">
              <w:rPr>
                <w:rFonts w:ascii="Arial" w:hAnsi="Arial" w:cs="Arial"/>
                <w:color w:val="000000"/>
              </w:rPr>
              <w:t xml:space="preserve">  </w:t>
            </w:r>
            <w:r w:rsidR="000813AA">
              <w:rPr>
                <w:rFonts w:ascii="Arial" w:hAnsi="Arial" w:cs="Arial"/>
                <w:color w:val="000000"/>
              </w:rPr>
              <w:t>42.240,00</w:t>
            </w:r>
          </w:p>
        </w:tc>
      </w:tr>
      <w:tr w:rsidR="00430DAE" w:rsidTr="000813AA">
        <w:trPr>
          <w:gridBefore w:val="1"/>
          <w:gridAfter w:val="2"/>
          <w:wBefore w:w="56" w:type="dxa"/>
          <w:wAfter w:w="425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</w:t>
            </w:r>
            <w:r w:rsidR="000813AA">
              <w:rPr>
                <w:rFonts w:ascii="Arial" w:hAnsi="Arial" w:cs="Arial"/>
                <w:color w:val="000000"/>
              </w:rPr>
              <w:t xml:space="preserve">    </w:t>
            </w:r>
            <w:r w:rsidR="00C143EC">
              <w:rPr>
                <w:rFonts w:ascii="Arial" w:hAnsi="Arial" w:cs="Arial"/>
                <w:color w:val="000000"/>
              </w:rPr>
              <w:t xml:space="preserve"> </w:t>
            </w:r>
            <w:r w:rsidR="000813AA">
              <w:rPr>
                <w:rFonts w:ascii="Arial" w:hAnsi="Arial" w:cs="Arial"/>
                <w:color w:val="000000"/>
              </w:rPr>
              <w:t xml:space="preserve"> </w:t>
            </w:r>
            <w:r w:rsidR="00C143EC">
              <w:rPr>
                <w:rFonts w:ascii="Arial" w:hAnsi="Arial" w:cs="Arial"/>
                <w:color w:val="000000"/>
              </w:rPr>
              <w:t xml:space="preserve"> </w:t>
            </w:r>
            <w:r w:rsidR="000813AA">
              <w:rPr>
                <w:rFonts w:ascii="Arial" w:hAnsi="Arial" w:cs="Arial"/>
                <w:color w:val="000000"/>
              </w:rPr>
              <w:t>107.568,03</w:t>
            </w:r>
          </w:p>
        </w:tc>
      </w:tr>
      <w:tr w:rsidR="00430DAE" w:rsidTr="000813AA">
        <w:trPr>
          <w:gridBefore w:val="1"/>
          <w:gridAfter w:val="2"/>
          <w:wBefore w:w="56" w:type="dxa"/>
          <w:wAfter w:w="425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de Recursos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081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</w:t>
            </w:r>
            <w:r w:rsidR="002B2F5C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143EC">
              <w:rPr>
                <w:rFonts w:ascii="Arial" w:hAnsi="Arial" w:cs="Arial"/>
                <w:color w:val="000000"/>
              </w:rPr>
              <w:t xml:space="preserve">    </w:t>
            </w:r>
            <w:r w:rsidR="000813AA">
              <w:rPr>
                <w:rFonts w:ascii="Arial" w:hAnsi="Arial" w:cs="Arial"/>
                <w:color w:val="000000"/>
              </w:rPr>
              <w:t xml:space="preserve">      </w:t>
            </w:r>
            <w:r w:rsidR="00C143EC">
              <w:rPr>
                <w:rFonts w:ascii="Arial" w:hAnsi="Arial" w:cs="Arial"/>
                <w:color w:val="000000"/>
              </w:rPr>
              <w:t>4</w:t>
            </w:r>
            <w:r w:rsidR="000813AA">
              <w:rPr>
                <w:rFonts w:ascii="Arial" w:hAnsi="Arial" w:cs="Arial"/>
                <w:color w:val="000000"/>
              </w:rPr>
              <w:t>13</w:t>
            </w:r>
            <w:r w:rsidR="00C143EC">
              <w:rPr>
                <w:rFonts w:ascii="Arial" w:hAnsi="Arial" w:cs="Arial"/>
                <w:color w:val="000000"/>
              </w:rPr>
              <w:t>.</w:t>
            </w:r>
            <w:r w:rsidR="000813AA">
              <w:rPr>
                <w:rFonts w:ascii="Arial" w:hAnsi="Arial" w:cs="Arial"/>
                <w:color w:val="000000"/>
              </w:rPr>
              <w:t>908,03</w:t>
            </w:r>
          </w:p>
        </w:tc>
      </w:tr>
      <w:tr w:rsidR="00430DAE" w:rsidRPr="002A3BA7" w:rsidTr="000813AA">
        <w:trPr>
          <w:gridAfter w:val="4"/>
          <w:wAfter w:w="213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RPr="002A3BA7" w:rsidTr="000813AA">
        <w:trPr>
          <w:gridAfter w:val="4"/>
          <w:wAfter w:w="213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  <w:p w:rsidR="00C143EC" w:rsidRDefault="00C14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5BDA" w:rsidRDefault="002A3BA7" w:rsidP="00052504">
      <w:pPr>
        <w:pStyle w:val="Recuodecorpodetex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2B2F5C">
        <w:rPr>
          <w:rFonts w:cs="Arial"/>
        </w:rPr>
        <w:t>0</w:t>
      </w:r>
      <w:r w:rsidR="00505659">
        <w:rPr>
          <w:rFonts w:cs="Arial"/>
        </w:rPr>
        <w:t>6</w:t>
      </w:r>
      <w:r w:rsidR="001C20CF" w:rsidRPr="003938DD">
        <w:rPr>
          <w:rFonts w:cs="Arial"/>
        </w:rPr>
        <w:t xml:space="preserve"> de</w:t>
      </w:r>
      <w:r w:rsidR="002B2F5C">
        <w:rPr>
          <w:rFonts w:cs="Arial"/>
        </w:rPr>
        <w:t xml:space="preserve"> </w:t>
      </w:r>
      <w:r w:rsidR="00505659">
        <w:rPr>
          <w:rFonts w:cs="Arial"/>
        </w:rPr>
        <w:t xml:space="preserve">Junho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Default="009120EE" w:rsidP="005E1664">
      <w:pPr>
        <w:rPr>
          <w:rFonts w:ascii="Arial" w:hAnsi="Arial" w:cs="Arial"/>
          <w:b/>
        </w:rPr>
      </w:pPr>
    </w:p>
    <w:p w:rsidR="002B2F5C" w:rsidRDefault="002B2F5C" w:rsidP="005E1664">
      <w:pPr>
        <w:rPr>
          <w:rFonts w:ascii="Arial" w:hAnsi="Arial" w:cs="Arial"/>
          <w:b/>
        </w:rPr>
      </w:pPr>
    </w:p>
    <w:p w:rsidR="00C81D44" w:rsidRPr="003938DD" w:rsidRDefault="00C81D44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9120EE" w:rsidRDefault="009120EE" w:rsidP="00106D00">
      <w:pPr>
        <w:rPr>
          <w:rFonts w:ascii="Arial" w:hAnsi="Arial" w:cs="Arial"/>
          <w:lang w:val="es-ES_tradnl"/>
        </w:rPr>
      </w:pPr>
    </w:p>
    <w:p w:rsidR="002B2F5C" w:rsidRDefault="002B2F5C" w:rsidP="00106D00">
      <w:pPr>
        <w:rPr>
          <w:rFonts w:ascii="Arial" w:hAnsi="Arial" w:cs="Arial"/>
          <w:lang w:val="es-ES_tradnl"/>
        </w:rPr>
      </w:pPr>
    </w:p>
    <w:p w:rsidR="002B2F5C" w:rsidRPr="003938DD" w:rsidRDefault="002B2F5C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C5" w:rsidRDefault="00DD44C5">
      <w:r>
        <w:separator/>
      </w:r>
    </w:p>
  </w:endnote>
  <w:endnote w:type="continuationSeparator" w:id="1">
    <w:p w:rsidR="00DD44C5" w:rsidRDefault="00DD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3901FA" w:rsidRDefault="00533A33">
        <w:pPr>
          <w:pStyle w:val="Rodap"/>
          <w:jc w:val="right"/>
        </w:pPr>
        <w:fldSimple w:instr=" PAGE   \* MERGEFORMAT ">
          <w:r w:rsidR="002E0601">
            <w:rPr>
              <w:noProof/>
            </w:rPr>
            <w:t>2</w:t>
          </w:r>
        </w:fldSimple>
      </w:p>
    </w:sdtContent>
  </w:sdt>
  <w:p w:rsidR="003901FA" w:rsidRDefault="003901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3901FA" w:rsidRDefault="003901FA">
        <w:pPr>
          <w:pStyle w:val="Rodap"/>
          <w:jc w:val="right"/>
        </w:pPr>
        <w:r>
          <w:t xml:space="preserve"> </w:t>
        </w:r>
      </w:p>
    </w:sdtContent>
  </w:sdt>
  <w:p w:rsidR="003901FA" w:rsidRDefault="003901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C5" w:rsidRDefault="00DD44C5">
      <w:r>
        <w:separator/>
      </w:r>
    </w:p>
  </w:footnote>
  <w:footnote w:type="continuationSeparator" w:id="1">
    <w:p w:rsidR="00DD44C5" w:rsidRDefault="00DD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FA" w:rsidRDefault="00533A33">
    <w:pPr>
      <w:pStyle w:val="Cabealho"/>
      <w:rPr>
        <w:rFonts w:ascii="Lucida Handwriting" w:hAnsi="Lucida Handwriting"/>
        <w:sz w:val="32"/>
      </w:rPr>
    </w:pPr>
    <w:r w:rsidRPr="00533A3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3901FA" w:rsidRDefault="003901FA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901FA">
      <w:t xml:space="preserve">                                  </w:t>
    </w:r>
    <w:r w:rsidR="003901FA">
      <w:rPr>
        <w:rFonts w:ascii="Lucida Handwriting" w:hAnsi="Lucida Handwriting"/>
        <w:sz w:val="32"/>
      </w:rPr>
      <w:t xml:space="preserve">             </w:t>
    </w:r>
  </w:p>
  <w:p w:rsidR="003901FA" w:rsidRDefault="003901FA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901FA" w:rsidRDefault="003901FA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901FA" w:rsidRDefault="003901FA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901FA" w:rsidRDefault="003901F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901FA" w:rsidRDefault="003901F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rPr>
        <w:lang w:val="en-US"/>
      </w:rPr>
    </w:pPr>
  </w:p>
  <w:p w:rsidR="003901FA" w:rsidRDefault="003901FA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FA" w:rsidRDefault="00533A33">
    <w:pPr>
      <w:pStyle w:val="Cabealho"/>
      <w:rPr>
        <w:rFonts w:ascii="Lucida Handwriting" w:hAnsi="Lucida Handwriting"/>
        <w:sz w:val="32"/>
      </w:rPr>
    </w:pPr>
    <w:r w:rsidRPr="00533A3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3901FA" w:rsidRDefault="003901FA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901FA">
      <w:t xml:space="preserve">                                  </w:t>
    </w:r>
    <w:r w:rsidR="003901FA">
      <w:rPr>
        <w:rFonts w:ascii="Lucida Handwriting" w:hAnsi="Lucida Handwriting"/>
        <w:sz w:val="32"/>
      </w:rPr>
      <w:t xml:space="preserve">             </w:t>
    </w:r>
  </w:p>
  <w:p w:rsidR="003901FA" w:rsidRDefault="003901FA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3901FA" w:rsidRDefault="003901FA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3901FA" w:rsidRDefault="003901FA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3901FA" w:rsidRDefault="003901F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3901FA" w:rsidRDefault="003901FA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jc w:val="center"/>
      <w:rPr>
        <w:sz w:val="16"/>
        <w:lang w:val="en-US"/>
      </w:rPr>
    </w:pPr>
  </w:p>
  <w:p w:rsidR="003901FA" w:rsidRDefault="003901FA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13AA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2C45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0DD3"/>
    <w:rsid w:val="0013104B"/>
    <w:rsid w:val="00132B78"/>
    <w:rsid w:val="00132C3E"/>
    <w:rsid w:val="001363B2"/>
    <w:rsid w:val="00137895"/>
    <w:rsid w:val="00141C39"/>
    <w:rsid w:val="001438C1"/>
    <w:rsid w:val="00144FFA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6B5B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6B4E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73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BA7"/>
    <w:rsid w:val="002A3D4D"/>
    <w:rsid w:val="002A3F02"/>
    <w:rsid w:val="002A47C6"/>
    <w:rsid w:val="002A5103"/>
    <w:rsid w:val="002A5370"/>
    <w:rsid w:val="002A6E94"/>
    <w:rsid w:val="002B125D"/>
    <w:rsid w:val="002B1BFB"/>
    <w:rsid w:val="002B2F5C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0601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66C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1FA"/>
    <w:rsid w:val="00390F61"/>
    <w:rsid w:val="003917A9"/>
    <w:rsid w:val="00392D5C"/>
    <w:rsid w:val="00393051"/>
    <w:rsid w:val="003938DD"/>
    <w:rsid w:val="003958F3"/>
    <w:rsid w:val="00395BC9"/>
    <w:rsid w:val="00397E76"/>
    <w:rsid w:val="003A0D29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0DAE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0234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97937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7F1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05659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A33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6B3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5D45"/>
    <w:rsid w:val="00626AD0"/>
    <w:rsid w:val="00631A10"/>
    <w:rsid w:val="00631EBB"/>
    <w:rsid w:val="00632CB3"/>
    <w:rsid w:val="00632DA7"/>
    <w:rsid w:val="006335AA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668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0AD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0871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A7595"/>
    <w:rsid w:val="008B081A"/>
    <w:rsid w:val="008B2721"/>
    <w:rsid w:val="008B5220"/>
    <w:rsid w:val="008D3185"/>
    <w:rsid w:val="008D38BB"/>
    <w:rsid w:val="008D5761"/>
    <w:rsid w:val="008D62D0"/>
    <w:rsid w:val="008D7041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6529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6D8"/>
    <w:rsid w:val="00A9484E"/>
    <w:rsid w:val="00A961D0"/>
    <w:rsid w:val="00A979A4"/>
    <w:rsid w:val="00AA2AC5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21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BE9"/>
    <w:rsid w:val="00BD7C02"/>
    <w:rsid w:val="00BE010D"/>
    <w:rsid w:val="00BE48FF"/>
    <w:rsid w:val="00BE5637"/>
    <w:rsid w:val="00BE599B"/>
    <w:rsid w:val="00BE7CE1"/>
    <w:rsid w:val="00BF0FB7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3EC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1D44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B65FF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5777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4C5"/>
    <w:rsid w:val="00DD4759"/>
    <w:rsid w:val="00DD7A8E"/>
    <w:rsid w:val="00DE1C06"/>
    <w:rsid w:val="00DE6C51"/>
    <w:rsid w:val="00DE718B"/>
    <w:rsid w:val="00DE751D"/>
    <w:rsid w:val="00DF38D4"/>
    <w:rsid w:val="00DF68E6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593F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097-BCFD-4904-A371-6B868A0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2815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17983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4</cp:revision>
  <cp:lastPrinted>2014-07-03T12:38:00Z</cp:lastPrinted>
  <dcterms:created xsi:type="dcterms:W3CDTF">2014-07-03T12:33:00Z</dcterms:created>
  <dcterms:modified xsi:type="dcterms:W3CDTF">2014-12-09T17:08:00Z</dcterms:modified>
</cp:coreProperties>
</file>