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3" w:rsidRDefault="00FE27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N°</w:t>
      </w:r>
      <w:r w:rsidR="00E54139">
        <w:rPr>
          <w:rFonts w:ascii="Arial" w:hAnsi="Arial" w:cs="Arial"/>
          <w:b/>
          <w:bCs/>
        </w:rPr>
        <w:t>686</w:t>
      </w:r>
      <w:r>
        <w:rPr>
          <w:rFonts w:ascii="Arial" w:hAnsi="Arial" w:cs="Arial"/>
          <w:b/>
          <w:bCs/>
        </w:rPr>
        <w:t>/20</w:t>
      </w:r>
      <w:r w:rsidR="00851A05">
        <w:rPr>
          <w:rFonts w:ascii="Arial" w:hAnsi="Arial" w:cs="Arial"/>
          <w:b/>
          <w:bCs/>
        </w:rPr>
        <w:t>1</w:t>
      </w:r>
      <w:r w:rsidR="00FF1C79">
        <w:rPr>
          <w:rFonts w:ascii="Arial" w:hAnsi="Arial" w:cs="Arial"/>
          <w:b/>
          <w:bCs/>
        </w:rPr>
        <w:t>4</w:t>
      </w:r>
      <w:r w:rsidR="00851A05">
        <w:rPr>
          <w:rFonts w:ascii="Arial" w:hAnsi="Arial" w:cs="Arial"/>
          <w:b/>
          <w:bCs/>
        </w:rPr>
        <w:t>,</w:t>
      </w:r>
      <w:r w:rsidR="00F02CF2">
        <w:rPr>
          <w:rFonts w:ascii="Arial" w:hAnsi="Arial" w:cs="Arial"/>
          <w:b/>
          <w:bCs/>
        </w:rPr>
        <w:t xml:space="preserve"> </w:t>
      </w:r>
      <w:r w:rsidR="00FF1C79">
        <w:rPr>
          <w:rFonts w:ascii="Arial" w:hAnsi="Arial" w:cs="Arial"/>
          <w:b/>
          <w:bCs/>
        </w:rPr>
        <w:t xml:space="preserve">24 </w:t>
      </w:r>
      <w:r>
        <w:rPr>
          <w:rFonts w:ascii="Arial" w:hAnsi="Arial" w:cs="Arial"/>
          <w:b/>
          <w:bCs/>
        </w:rPr>
        <w:t xml:space="preserve"> DE </w:t>
      </w:r>
      <w:r w:rsidR="00547D08">
        <w:rPr>
          <w:rFonts w:ascii="Arial" w:hAnsi="Arial" w:cs="Arial"/>
          <w:b/>
          <w:bCs/>
        </w:rPr>
        <w:t>FEVEREIRO</w:t>
      </w:r>
      <w:r w:rsidR="00851A05">
        <w:rPr>
          <w:rFonts w:ascii="Arial" w:hAnsi="Arial" w:cs="Arial"/>
          <w:b/>
          <w:bCs/>
        </w:rPr>
        <w:t xml:space="preserve"> DE</w:t>
      </w:r>
      <w:r w:rsidR="00547D0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20</w:t>
      </w:r>
      <w:r w:rsidR="00851A05">
        <w:rPr>
          <w:rFonts w:ascii="Arial" w:hAnsi="Arial" w:cs="Arial"/>
          <w:b/>
          <w:bCs/>
        </w:rPr>
        <w:t>1</w:t>
      </w:r>
      <w:r w:rsidR="00FF1C79">
        <w:rPr>
          <w:rFonts w:ascii="Arial" w:hAnsi="Arial" w:cs="Arial"/>
          <w:b/>
          <w:bCs/>
        </w:rPr>
        <w:t>4</w:t>
      </w: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jc w:val="both"/>
        <w:rPr>
          <w:rFonts w:ascii="Arial" w:hAnsi="Arial" w:cs="Arial"/>
          <w:b/>
          <w:bCs/>
        </w:rPr>
      </w:pPr>
    </w:p>
    <w:p w:rsidR="00FE2753" w:rsidRDefault="00FE2753">
      <w:pPr>
        <w:pStyle w:val="Recuodecorpodetexto"/>
        <w:ind w:left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PONTO FACULTATIVO, E DÁ OUTRAS PROVIDENCIAS.</w:t>
      </w:r>
    </w:p>
    <w:p w:rsidR="00851A05" w:rsidRDefault="00851A05">
      <w:pPr>
        <w:pStyle w:val="Recuodecorpodetexto"/>
        <w:ind w:left="2340"/>
        <w:jc w:val="both"/>
        <w:rPr>
          <w:rFonts w:ascii="Arial" w:hAnsi="Arial" w:cs="Arial"/>
        </w:rPr>
      </w:pPr>
    </w:p>
    <w:p w:rsidR="00FE2753" w:rsidRDefault="00FE2753">
      <w:pPr>
        <w:ind w:left="2832" w:firstLine="3"/>
        <w:jc w:val="both"/>
        <w:rPr>
          <w:rFonts w:ascii="Arial" w:hAnsi="Arial" w:cs="Arial"/>
          <w:b/>
          <w:bCs/>
        </w:rPr>
      </w:pPr>
    </w:p>
    <w:p w:rsidR="00FE2753" w:rsidRDefault="00FF1C79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</w:t>
      </w:r>
      <w:r w:rsidR="00FE2753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FE2753">
        <w:rPr>
          <w:rFonts w:ascii="Arial" w:hAnsi="Arial" w:cs="Arial"/>
        </w:rPr>
        <w:t>.</w:t>
      </w:r>
      <w:r w:rsidR="00C07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Maria Inês Dalla Costa</w:t>
      </w:r>
      <w:r w:rsidR="00FE2753">
        <w:rPr>
          <w:rFonts w:ascii="Arial" w:hAnsi="Arial" w:cs="Arial"/>
        </w:rPr>
        <w:t xml:space="preserve">, </w:t>
      </w:r>
      <w:r w:rsidR="00E81335">
        <w:rPr>
          <w:rFonts w:ascii="Arial" w:hAnsi="Arial" w:cs="Arial"/>
          <w:b w:val="0"/>
          <w:bCs w:val="0"/>
        </w:rPr>
        <w:t>Prefeit</w:t>
      </w:r>
      <w:r>
        <w:rPr>
          <w:rFonts w:ascii="Arial" w:hAnsi="Arial" w:cs="Arial"/>
          <w:b w:val="0"/>
          <w:bCs w:val="0"/>
        </w:rPr>
        <w:t xml:space="preserve">a em Exercício  </w:t>
      </w:r>
      <w:r w:rsidR="00E81335">
        <w:rPr>
          <w:rFonts w:ascii="Arial" w:hAnsi="Arial" w:cs="Arial"/>
          <w:b w:val="0"/>
          <w:bCs w:val="0"/>
        </w:rPr>
        <w:t xml:space="preserve"> </w:t>
      </w:r>
      <w:r w:rsidR="00FE2753">
        <w:rPr>
          <w:rFonts w:ascii="Arial" w:hAnsi="Arial" w:cs="Arial"/>
          <w:b w:val="0"/>
          <w:bCs w:val="0"/>
        </w:rPr>
        <w:t>de Boa Vista do Cadeado,</w:t>
      </w:r>
      <w:r w:rsidR="00E432D9">
        <w:rPr>
          <w:rFonts w:ascii="Arial" w:hAnsi="Arial" w:cs="Arial"/>
          <w:b w:val="0"/>
          <w:bCs w:val="0"/>
        </w:rPr>
        <w:t xml:space="preserve"> </w:t>
      </w:r>
      <w:r w:rsidR="00FE2753">
        <w:rPr>
          <w:rFonts w:ascii="Arial" w:hAnsi="Arial" w:cs="Arial"/>
          <w:b w:val="0"/>
          <w:bCs w:val="0"/>
        </w:rPr>
        <w:t xml:space="preserve">Estado do Rio Grande do Sul, no uso das atribuições legais </w:t>
      </w:r>
      <w:r w:rsidR="00D17699">
        <w:rPr>
          <w:rFonts w:ascii="Arial" w:hAnsi="Arial" w:cs="Arial"/>
          <w:b w:val="0"/>
          <w:bCs w:val="0"/>
        </w:rPr>
        <w:t>que lhes são asseguradas pela Legislação em vigor e;</w:t>
      </w:r>
      <w:r w:rsidR="00FE2753">
        <w:rPr>
          <w:rFonts w:ascii="Arial" w:hAnsi="Arial" w:cs="Arial"/>
          <w:b w:val="0"/>
          <w:bCs w:val="0"/>
        </w:rPr>
        <w:t xml:space="preserve"> </w:t>
      </w:r>
    </w:p>
    <w:p w:rsidR="00851A05" w:rsidRDefault="00851A05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FE2753" w:rsidRPr="00187A2B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Considerando </w:t>
      </w:r>
      <w:r w:rsidR="00E432D9">
        <w:rPr>
          <w:rFonts w:ascii="Arial" w:hAnsi="Arial" w:cs="Arial"/>
          <w:b w:val="0"/>
        </w:rPr>
        <w:t>que dia</w:t>
      </w:r>
      <w:r w:rsidR="00547D08">
        <w:rPr>
          <w:rFonts w:ascii="Arial" w:hAnsi="Arial" w:cs="Arial"/>
          <w:b w:val="0"/>
        </w:rPr>
        <w:t xml:space="preserve"> </w:t>
      </w:r>
      <w:r w:rsidR="00FF1C79">
        <w:rPr>
          <w:rFonts w:ascii="Arial" w:hAnsi="Arial" w:cs="Arial"/>
          <w:b w:val="0"/>
        </w:rPr>
        <w:t xml:space="preserve">04 </w:t>
      </w:r>
      <w:r w:rsidR="00E432D9">
        <w:rPr>
          <w:rFonts w:ascii="Arial" w:hAnsi="Arial" w:cs="Arial"/>
          <w:b w:val="0"/>
        </w:rPr>
        <w:t xml:space="preserve"> de </w:t>
      </w:r>
      <w:r w:rsidR="00FF1C79">
        <w:rPr>
          <w:rFonts w:ascii="Arial" w:hAnsi="Arial" w:cs="Arial"/>
          <w:b w:val="0"/>
        </w:rPr>
        <w:t xml:space="preserve">Março </w:t>
      </w:r>
      <w:r w:rsidR="00547D08">
        <w:rPr>
          <w:rFonts w:ascii="Arial" w:hAnsi="Arial" w:cs="Arial"/>
          <w:b w:val="0"/>
        </w:rPr>
        <w:t xml:space="preserve"> </w:t>
      </w:r>
      <w:r w:rsidR="00E432D9">
        <w:rPr>
          <w:rFonts w:ascii="Arial" w:hAnsi="Arial" w:cs="Arial"/>
          <w:b w:val="0"/>
        </w:rPr>
        <w:t>terça vindoura</w:t>
      </w:r>
      <w:r w:rsidR="009116A7">
        <w:rPr>
          <w:rFonts w:ascii="Arial" w:hAnsi="Arial" w:cs="Arial"/>
          <w:b w:val="0"/>
        </w:rPr>
        <w:t xml:space="preserve"> é carnaval.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</w:t>
      </w:r>
      <w:r w:rsidR="00851A05">
        <w:rPr>
          <w:rFonts w:ascii="Arial" w:hAnsi="Arial" w:cs="Arial"/>
          <w:b w:val="0"/>
          <w:bCs w:val="0"/>
        </w:rPr>
        <w:t xml:space="preserve">   </w:t>
      </w:r>
      <w:r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</w:rPr>
        <w:t>DECRETA:</w:t>
      </w:r>
    </w:p>
    <w:p w:rsidR="00FE2753" w:rsidRDefault="00FE2753">
      <w:pPr>
        <w:pStyle w:val="Recuodecorpodetexto2"/>
        <w:ind w:left="492" w:firstLine="234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 1°-</w:t>
      </w:r>
      <w:r>
        <w:rPr>
          <w:rFonts w:ascii="Arial" w:hAnsi="Arial" w:cs="Arial"/>
          <w:b w:val="0"/>
          <w:bCs w:val="0"/>
        </w:rPr>
        <w:t xml:space="preserve"> </w:t>
      </w:r>
      <w:r w:rsidR="009116A7">
        <w:rPr>
          <w:rFonts w:ascii="Arial" w:hAnsi="Arial" w:cs="Arial"/>
          <w:b w:val="0"/>
          <w:bCs w:val="0"/>
        </w:rPr>
        <w:t xml:space="preserve">Ponto Facultativo dia </w:t>
      </w:r>
      <w:r w:rsidR="00FF1C79">
        <w:rPr>
          <w:rFonts w:ascii="Arial" w:hAnsi="Arial" w:cs="Arial"/>
          <w:b w:val="0"/>
          <w:bCs w:val="0"/>
        </w:rPr>
        <w:t xml:space="preserve">03 </w:t>
      </w:r>
      <w:r w:rsidR="009116A7">
        <w:rPr>
          <w:rFonts w:ascii="Arial" w:hAnsi="Arial" w:cs="Arial"/>
          <w:b w:val="0"/>
          <w:bCs w:val="0"/>
        </w:rPr>
        <w:t xml:space="preserve"> de </w:t>
      </w:r>
      <w:r w:rsidR="00FF1C79">
        <w:rPr>
          <w:rFonts w:ascii="Arial" w:hAnsi="Arial" w:cs="Arial"/>
          <w:b w:val="0"/>
          <w:bCs w:val="0"/>
        </w:rPr>
        <w:t xml:space="preserve">Março </w:t>
      </w:r>
      <w:r w:rsidR="009116A7">
        <w:rPr>
          <w:rFonts w:ascii="Arial" w:hAnsi="Arial" w:cs="Arial"/>
          <w:b w:val="0"/>
          <w:bCs w:val="0"/>
        </w:rPr>
        <w:t>– segunda feira</w:t>
      </w:r>
      <w:r w:rsidR="00F66160">
        <w:rPr>
          <w:rFonts w:ascii="Arial" w:hAnsi="Arial" w:cs="Arial"/>
          <w:b w:val="0"/>
          <w:bCs w:val="0"/>
        </w:rPr>
        <w:t>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66160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851A05">
        <w:rPr>
          <w:rFonts w:ascii="Arial" w:hAnsi="Arial" w:cs="Arial"/>
          <w:bCs w:val="0"/>
        </w:rPr>
        <w:t xml:space="preserve">Parágrafo </w:t>
      </w:r>
      <w:r w:rsidR="005C02D3" w:rsidRPr="00851A05">
        <w:rPr>
          <w:rFonts w:ascii="Arial" w:hAnsi="Arial" w:cs="Arial"/>
          <w:bCs w:val="0"/>
        </w:rPr>
        <w:t>Único –</w:t>
      </w:r>
      <w:r w:rsidR="005C02D3">
        <w:rPr>
          <w:rFonts w:ascii="Arial" w:hAnsi="Arial" w:cs="Arial"/>
          <w:b w:val="0"/>
          <w:bCs w:val="0"/>
        </w:rPr>
        <w:t xml:space="preserve"> Haverá </w:t>
      </w:r>
      <w:r w:rsidR="00FE0759">
        <w:rPr>
          <w:rFonts w:ascii="Arial" w:hAnsi="Arial" w:cs="Arial"/>
          <w:b w:val="0"/>
          <w:bCs w:val="0"/>
        </w:rPr>
        <w:t>plantão na Diretoria da Secretaria Municipal de Saúde, com Motorista e Técnico de Enfermagem.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</w:p>
    <w:p w:rsidR="00FE2753" w:rsidRDefault="00FE2753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Art.</w:t>
      </w:r>
      <w:r>
        <w:rPr>
          <w:rFonts w:ascii="Arial" w:hAnsi="Arial" w:cs="Arial"/>
          <w:b w:val="0"/>
          <w:bCs w:val="0"/>
        </w:rPr>
        <w:t xml:space="preserve"> </w:t>
      </w:r>
      <w:r w:rsidR="005C02D3" w:rsidRPr="005C02D3">
        <w:rPr>
          <w:rFonts w:ascii="Arial" w:hAnsi="Arial" w:cs="Arial"/>
          <w:bCs w:val="0"/>
        </w:rPr>
        <w:t>2</w:t>
      </w:r>
      <w:r w:rsidRPr="005C02D3">
        <w:rPr>
          <w:rFonts w:ascii="Arial" w:hAnsi="Arial" w:cs="Arial"/>
        </w:rPr>
        <w:t>°-</w:t>
      </w:r>
      <w:r>
        <w:rPr>
          <w:rFonts w:ascii="Arial" w:hAnsi="Arial" w:cs="Arial"/>
          <w:b w:val="0"/>
          <w:bCs w:val="0"/>
        </w:rPr>
        <w:t xml:space="preserve"> </w:t>
      </w:r>
      <w:r w:rsidR="005C02D3">
        <w:rPr>
          <w:rFonts w:ascii="Arial" w:hAnsi="Arial" w:cs="Arial"/>
          <w:b w:val="0"/>
          <w:bCs w:val="0"/>
        </w:rPr>
        <w:t>Este Decreto entra em vigor na data de sua publicação, revogando-se as disposições em contrario.</w:t>
      </w:r>
    </w:p>
    <w:p w:rsidR="005C02D3" w:rsidRDefault="005C02D3">
      <w:pPr>
        <w:pStyle w:val="Recuodecorpodetexto2"/>
        <w:ind w:left="0"/>
        <w:rPr>
          <w:rFonts w:ascii="Arial" w:hAnsi="Arial" w:cs="Arial"/>
          <w:b w:val="0"/>
          <w:bCs w:val="0"/>
        </w:rPr>
      </w:pPr>
    </w:p>
    <w:p w:rsidR="00FE2753" w:rsidRDefault="00FE2753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FE2753" w:rsidRDefault="00FE2753" w:rsidP="00851A05">
      <w:pPr>
        <w:pStyle w:val="Recuodecorpodetexto2"/>
        <w:ind w:left="0"/>
        <w:rPr>
          <w:rFonts w:ascii="Arial" w:hAnsi="Arial" w:cs="Arial"/>
        </w:rPr>
      </w:pPr>
      <w:r>
        <w:rPr>
          <w:rFonts w:ascii="Arial" w:hAnsi="Arial" w:cs="Arial"/>
        </w:rPr>
        <w:t>GABINETE DO PREFEIT</w:t>
      </w:r>
      <w:r w:rsidR="00FF1C7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MUNICIPAL</w:t>
      </w:r>
      <w:r w:rsidR="00851A05">
        <w:rPr>
          <w:rFonts w:ascii="Arial" w:hAnsi="Arial" w:cs="Arial"/>
        </w:rPr>
        <w:t>,</w:t>
      </w:r>
      <w:r w:rsidR="005C0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BOA VISTA DO CADEADO, </w:t>
      </w:r>
      <w:r w:rsidR="00FF1C7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</w:t>
      </w:r>
      <w:r w:rsidR="009116A7">
        <w:rPr>
          <w:rFonts w:ascii="Arial" w:hAnsi="Arial" w:cs="Arial"/>
        </w:rPr>
        <w:t xml:space="preserve"> </w:t>
      </w:r>
      <w:r w:rsidR="00547D08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DE 20</w:t>
      </w:r>
      <w:r w:rsidR="00851A05">
        <w:rPr>
          <w:rFonts w:ascii="Arial" w:hAnsi="Arial" w:cs="Arial"/>
        </w:rPr>
        <w:t>1</w:t>
      </w:r>
      <w:r w:rsidR="00FF1C7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9116A7" w:rsidRDefault="009116A7" w:rsidP="00851A05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firstLine="528"/>
        <w:rPr>
          <w:rFonts w:ascii="Arial" w:hAnsi="Arial" w:cs="Arial"/>
        </w:rPr>
      </w:pPr>
    </w:p>
    <w:p w:rsidR="00FF1C79" w:rsidRDefault="00FF1C79" w:rsidP="00547D08">
      <w:pPr>
        <w:pStyle w:val="Recuodecorpodetexto2"/>
        <w:tabs>
          <w:tab w:val="left" w:pos="2813"/>
        </w:tabs>
        <w:ind w:left="0"/>
        <w:rPr>
          <w:rFonts w:ascii="Arial" w:hAnsi="Arial" w:cs="Arial"/>
        </w:rPr>
      </w:pPr>
    </w:p>
    <w:p w:rsidR="00FF1C79" w:rsidRDefault="00FF1C79" w:rsidP="00547D08">
      <w:pPr>
        <w:pStyle w:val="Recuodecorpodetexto2"/>
        <w:tabs>
          <w:tab w:val="left" w:pos="2813"/>
        </w:tabs>
        <w:ind w:left="0"/>
        <w:rPr>
          <w:rFonts w:ascii="Arial" w:hAnsi="Arial" w:cs="Arial"/>
        </w:rPr>
      </w:pPr>
    </w:p>
    <w:p w:rsidR="00547D08" w:rsidRDefault="00547D08" w:rsidP="00547D08">
      <w:pPr>
        <w:pStyle w:val="Recuodecorpodetexto2"/>
        <w:tabs>
          <w:tab w:val="left" w:pos="2813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REGISTRE-SE OU PUBLIQUE-SE</w:t>
      </w:r>
      <w:r w:rsidR="005C02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5C02D3">
        <w:rPr>
          <w:rFonts w:ascii="Arial" w:hAnsi="Arial" w:cs="Arial"/>
        </w:rPr>
        <w:t xml:space="preserve">  </w:t>
      </w:r>
    </w:p>
    <w:p w:rsidR="00547D08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</w:p>
    <w:p w:rsidR="00547D08" w:rsidRDefault="00547D08" w:rsidP="005C02D3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</w:p>
    <w:p w:rsidR="00FF1C79" w:rsidRDefault="00547D08" w:rsidP="00FF1C79">
      <w:pPr>
        <w:pStyle w:val="Recuodecorpodetexto2"/>
        <w:tabs>
          <w:tab w:val="left" w:pos="2813"/>
        </w:tabs>
        <w:ind w:firstLine="5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FF1C79">
        <w:rPr>
          <w:rFonts w:ascii="Arial" w:hAnsi="Arial" w:cs="Arial"/>
        </w:rPr>
        <w:t xml:space="preserve">            </w:t>
      </w:r>
    </w:p>
    <w:p w:rsidR="00EC49AD" w:rsidRDefault="00E54139" w:rsidP="00E54139">
      <w:pPr>
        <w:pStyle w:val="Recuodecorpodetexto2"/>
        <w:tabs>
          <w:tab w:val="left" w:pos="627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F1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Maria Inês Dalla Costa     </w:t>
      </w:r>
    </w:p>
    <w:p w:rsidR="00FE2753" w:rsidRDefault="00E54139">
      <w:pPr>
        <w:pStyle w:val="Recuodecorpodetexto2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Prefeita em Exercício</w:t>
      </w:r>
    </w:p>
    <w:p w:rsidR="00EC49AD" w:rsidRDefault="00EC49AD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p w:rsidR="009116A7" w:rsidRDefault="009116A7">
      <w:pPr>
        <w:pStyle w:val="Recuodecorpodetexto2"/>
        <w:ind w:left="0"/>
        <w:rPr>
          <w:rFonts w:ascii="Arial" w:hAnsi="Arial" w:cs="Arial"/>
        </w:rPr>
      </w:pPr>
    </w:p>
    <w:p w:rsidR="00FE2753" w:rsidRDefault="00FE2753">
      <w:pPr>
        <w:pStyle w:val="Recuodecorpodetexto2"/>
        <w:ind w:left="0"/>
        <w:rPr>
          <w:rFonts w:ascii="Arial" w:hAnsi="Arial" w:cs="Arial"/>
        </w:rPr>
      </w:pPr>
    </w:p>
    <w:sectPr w:rsidR="00FE2753">
      <w:headerReference w:type="default" r:id="rId7"/>
      <w:pgSz w:w="12240" w:h="15840"/>
      <w:pgMar w:top="3238" w:right="1418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0E" w:rsidRDefault="0007200E">
      <w:r>
        <w:separator/>
      </w:r>
    </w:p>
  </w:endnote>
  <w:endnote w:type="continuationSeparator" w:id="1">
    <w:p w:rsidR="0007200E" w:rsidRDefault="000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0E" w:rsidRDefault="0007200E">
      <w:r>
        <w:separator/>
      </w:r>
    </w:p>
  </w:footnote>
  <w:footnote w:type="continuationSeparator" w:id="1">
    <w:p w:rsidR="0007200E" w:rsidRDefault="0007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53" w:rsidRDefault="00FE2753">
    <w:pPr>
      <w:pStyle w:val="Cabealho"/>
      <w:ind w:left="-1260"/>
      <w:rPr>
        <w:rFonts w:ascii="Lucida Handwriting" w:hAnsi="Lucida Handwriting"/>
        <w:sz w:val="1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FE2753" w:rsidRDefault="00FE27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</w:t>
    </w:r>
    <w:r>
      <w:rPr>
        <w:rFonts w:ascii="Lucida Handwriting" w:hAnsi="Lucida Handwriting"/>
        <w:sz w:val="18"/>
      </w:rPr>
      <w:t xml:space="preserve">       </w:t>
    </w:r>
  </w:p>
  <w:p w:rsidR="00FE2753" w:rsidRDefault="00FE2753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FE2753" w:rsidRDefault="00FE2753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FE2753" w:rsidRDefault="00FE2753">
    <w:pPr>
      <w:pStyle w:val="Cabealho"/>
      <w:jc w:val="center"/>
      <w:rPr>
        <w:rFonts w:ascii="Lucida Handwriting" w:hAnsi="Lucida Handwriting"/>
        <w:b/>
        <w:bCs/>
        <w:i/>
        <w:iCs/>
        <w:smallCaps/>
        <w:sz w:val="18"/>
      </w:rPr>
    </w:pPr>
    <w:r>
      <w:rPr>
        <w:b/>
        <w:bCs/>
        <w:i/>
        <w:iCs/>
        <w:sz w:val="18"/>
      </w:rPr>
      <w:t xml:space="preserve">              Fone: (55)643-1008 Fax: (55)505-9680</w:t>
    </w:r>
  </w:p>
  <w:p w:rsidR="00FE2753" w:rsidRDefault="00FE2753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  <w:p w:rsidR="00FE2753" w:rsidRDefault="00FE2753">
    <w:pPr>
      <w:pStyle w:val="Cabealho"/>
      <w:rPr>
        <w:sz w:val="20"/>
      </w:rPr>
    </w:pPr>
  </w:p>
  <w:p w:rsidR="00FE2753" w:rsidRDefault="00FE2753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DF"/>
    <w:rsid w:val="0007200E"/>
    <w:rsid w:val="000F4CDA"/>
    <w:rsid w:val="00111811"/>
    <w:rsid w:val="00187578"/>
    <w:rsid w:val="00187A2B"/>
    <w:rsid w:val="002E2FBA"/>
    <w:rsid w:val="003637A1"/>
    <w:rsid w:val="00547D08"/>
    <w:rsid w:val="005C02D3"/>
    <w:rsid w:val="007264F8"/>
    <w:rsid w:val="007B37DD"/>
    <w:rsid w:val="00824A60"/>
    <w:rsid w:val="00851A05"/>
    <w:rsid w:val="008F6101"/>
    <w:rsid w:val="009116A7"/>
    <w:rsid w:val="00AE7E6D"/>
    <w:rsid w:val="00AF023A"/>
    <w:rsid w:val="00B0233F"/>
    <w:rsid w:val="00C07897"/>
    <w:rsid w:val="00D127FA"/>
    <w:rsid w:val="00D17699"/>
    <w:rsid w:val="00DD431D"/>
    <w:rsid w:val="00E253D0"/>
    <w:rsid w:val="00E432D9"/>
    <w:rsid w:val="00E54139"/>
    <w:rsid w:val="00E81335"/>
    <w:rsid w:val="00E949E5"/>
    <w:rsid w:val="00EA24EB"/>
    <w:rsid w:val="00EC49AD"/>
    <w:rsid w:val="00F02CF2"/>
    <w:rsid w:val="00F239DF"/>
    <w:rsid w:val="00F66160"/>
    <w:rsid w:val="00FE0759"/>
    <w:rsid w:val="00FE275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pPr>
      <w:ind w:left="180"/>
      <w:jc w:val="both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dc:description/>
  <cp:lastModifiedBy>Cliente</cp:lastModifiedBy>
  <cp:revision>2</cp:revision>
  <cp:lastPrinted>2014-02-24T13:15:00Z</cp:lastPrinted>
  <dcterms:created xsi:type="dcterms:W3CDTF">2015-05-22T17:17:00Z</dcterms:created>
  <dcterms:modified xsi:type="dcterms:W3CDTF">2015-05-22T17:17:00Z</dcterms:modified>
</cp:coreProperties>
</file>