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39" w:rsidRDefault="00266A39">
      <w:pPr>
        <w:pStyle w:val="Corpodetexto"/>
        <w:spacing w:before="5"/>
        <w:rPr>
          <w:rFonts w:ascii="Times New Roman"/>
          <w:sz w:val="11"/>
        </w:rPr>
      </w:pPr>
    </w:p>
    <w:p w:rsidR="00266A39" w:rsidRDefault="001408F4">
      <w:pPr>
        <w:pStyle w:val="Heading1"/>
        <w:spacing w:before="99"/>
        <w:ind w:right="658"/>
      </w:pPr>
      <w:bookmarkStart w:id="0" w:name="PROJETO_DE_LEI_N__004,_01_DE_JUNHO_DE_20"/>
      <w:bookmarkEnd w:id="0"/>
      <w:r>
        <w:t xml:space="preserve"> LEI N°</w:t>
      </w:r>
      <w:r w:rsidR="00F10626">
        <w:t>1044</w:t>
      </w:r>
      <w:r>
        <w:t>,</w:t>
      </w:r>
      <w:r w:rsidR="00F10626">
        <w:t xml:space="preserve"> DE</w:t>
      </w:r>
      <w:r>
        <w:t xml:space="preserve"> </w:t>
      </w:r>
      <w:r w:rsidR="00F10626">
        <w:t xml:space="preserve">17 </w:t>
      </w:r>
      <w:r>
        <w:t xml:space="preserve"> DE JUNHO DE 2020.</w:t>
      </w:r>
    </w:p>
    <w:p w:rsidR="00266A39" w:rsidRDefault="00266A39">
      <w:pPr>
        <w:pStyle w:val="Corpodetexto"/>
        <w:rPr>
          <w:b/>
          <w:sz w:val="26"/>
        </w:rPr>
      </w:pPr>
    </w:p>
    <w:p w:rsidR="00266A39" w:rsidRDefault="00266A39">
      <w:pPr>
        <w:pStyle w:val="Corpodetexto"/>
        <w:rPr>
          <w:b/>
          <w:sz w:val="21"/>
        </w:rPr>
      </w:pPr>
    </w:p>
    <w:p w:rsidR="00266A39" w:rsidRDefault="001408F4">
      <w:pPr>
        <w:pStyle w:val="Corpodetexto"/>
        <w:ind w:left="4422" w:right="30"/>
      </w:pPr>
      <w:r>
        <w:t>Autoriza o Poder Legislativo a contratar temporariamente servidor por excepcional interesse público.</w:t>
      </w:r>
    </w:p>
    <w:p w:rsidR="00F10626" w:rsidRDefault="00F10626" w:rsidP="00F10626">
      <w:pPr>
        <w:spacing w:line="276" w:lineRule="auto"/>
        <w:ind w:left="-181" w:firstLine="890"/>
        <w:jc w:val="both"/>
        <w:rPr>
          <w:rFonts w:ascii="Arial" w:hAnsi="Arial" w:cs="Arial"/>
        </w:rPr>
      </w:pPr>
    </w:p>
    <w:p w:rsidR="00F10626" w:rsidRDefault="00F10626" w:rsidP="00F10626">
      <w:pPr>
        <w:spacing w:line="276" w:lineRule="auto"/>
        <w:ind w:left="-181" w:firstLine="890"/>
        <w:jc w:val="both"/>
        <w:rPr>
          <w:rFonts w:ascii="Arial" w:hAnsi="Arial" w:cs="Arial"/>
        </w:rPr>
      </w:pPr>
    </w:p>
    <w:p w:rsidR="00F10626" w:rsidRPr="00F10626" w:rsidRDefault="00F10626" w:rsidP="00F10626">
      <w:pPr>
        <w:spacing w:line="276" w:lineRule="auto"/>
        <w:ind w:left="-181" w:firstLine="890"/>
        <w:jc w:val="both"/>
        <w:rPr>
          <w:rFonts w:cs="Arial"/>
          <w:b/>
          <w:sz w:val="24"/>
          <w:szCs w:val="24"/>
        </w:rPr>
      </w:pPr>
      <w:r w:rsidRPr="00F10626">
        <w:rPr>
          <w:rFonts w:cs="Arial"/>
          <w:sz w:val="24"/>
          <w:szCs w:val="24"/>
        </w:rPr>
        <w:t xml:space="preserve">O Prefeito de Boa Vista do Cadeado, RS, no uso de suas atribuições legais que lhes são asseguradas pela legislação em vigor, FAZ SABER que, a Câmara Municipal de Vereadores aprovou e ele sanciona a seguinte: </w:t>
      </w:r>
      <w:r w:rsidRPr="00F10626">
        <w:rPr>
          <w:rFonts w:cs="Arial"/>
          <w:b/>
          <w:sz w:val="24"/>
          <w:szCs w:val="24"/>
        </w:rPr>
        <w:t>LEI</w:t>
      </w:r>
    </w:p>
    <w:p w:rsidR="00F10626" w:rsidRPr="00F10626" w:rsidRDefault="00F10626" w:rsidP="00F10626">
      <w:pPr>
        <w:spacing w:after="120"/>
        <w:jc w:val="both"/>
        <w:rPr>
          <w:rFonts w:cs="Arial"/>
          <w:sz w:val="24"/>
          <w:szCs w:val="24"/>
        </w:rPr>
      </w:pPr>
    </w:p>
    <w:p w:rsidR="00266A39" w:rsidRDefault="001408F4">
      <w:pPr>
        <w:pStyle w:val="Corpodetexto"/>
        <w:spacing w:line="273" w:lineRule="auto"/>
        <w:ind w:left="100" w:right="30" w:firstLine="890"/>
      </w:pPr>
      <w:r>
        <w:rPr>
          <w:b/>
        </w:rPr>
        <w:t xml:space="preserve">Art. 1°. </w:t>
      </w:r>
      <w:r>
        <w:t>Fica o Poder Executivo autorizado, com base no inciso IX, do art. 37 da Constituição Federal, a contratar temporariamente, por excepcional interesse público, o seguinte servidor:</w:t>
      </w:r>
    </w:p>
    <w:p w:rsidR="00266A39" w:rsidRDefault="00266A39">
      <w:pPr>
        <w:pStyle w:val="Corpodetexto"/>
        <w:rPr>
          <w:sz w:val="20"/>
        </w:rPr>
      </w:pPr>
    </w:p>
    <w:p w:rsidR="00266A39" w:rsidRDefault="00266A39">
      <w:pPr>
        <w:pStyle w:val="Corpodetexto"/>
        <w:spacing w:before="1" w:after="1"/>
        <w:rPr>
          <w:sz w:val="14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2161"/>
        <w:gridCol w:w="2161"/>
        <w:gridCol w:w="2626"/>
      </w:tblGrid>
      <w:tr w:rsidR="00266A39">
        <w:trPr>
          <w:trHeight w:val="440"/>
        </w:trPr>
        <w:tc>
          <w:tcPr>
            <w:tcW w:w="2166" w:type="dxa"/>
          </w:tcPr>
          <w:p w:rsidR="00266A39" w:rsidRDefault="001408F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Número</w:t>
            </w:r>
          </w:p>
        </w:tc>
        <w:tc>
          <w:tcPr>
            <w:tcW w:w="2161" w:type="dxa"/>
          </w:tcPr>
          <w:p w:rsidR="00266A39" w:rsidRDefault="001408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Denominação</w:t>
            </w:r>
          </w:p>
        </w:tc>
        <w:tc>
          <w:tcPr>
            <w:tcW w:w="2161" w:type="dxa"/>
          </w:tcPr>
          <w:p w:rsidR="00266A39" w:rsidRDefault="001408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Carga Horária</w:t>
            </w:r>
          </w:p>
        </w:tc>
        <w:tc>
          <w:tcPr>
            <w:tcW w:w="2626" w:type="dxa"/>
          </w:tcPr>
          <w:p w:rsidR="00266A39" w:rsidRDefault="001408F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Remuneração R$</w:t>
            </w:r>
          </w:p>
        </w:tc>
      </w:tr>
      <w:tr w:rsidR="00266A39">
        <w:trPr>
          <w:trHeight w:val="665"/>
        </w:trPr>
        <w:tc>
          <w:tcPr>
            <w:tcW w:w="2166" w:type="dxa"/>
          </w:tcPr>
          <w:p w:rsidR="00266A39" w:rsidRDefault="001408F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61" w:type="dxa"/>
          </w:tcPr>
          <w:p w:rsidR="00266A39" w:rsidRDefault="001408F4">
            <w:pPr>
              <w:pStyle w:val="TableParagraph"/>
              <w:spacing w:before="60" w:line="235" w:lineRule="auto"/>
              <w:rPr>
                <w:sz w:val="24"/>
              </w:rPr>
            </w:pPr>
            <w:r>
              <w:rPr>
                <w:sz w:val="24"/>
              </w:rPr>
              <w:t>Auxiliar de Serviços Gerais</w:t>
            </w:r>
          </w:p>
        </w:tc>
        <w:tc>
          <w:tcPr>
            <w:tcW w:w="2161" w:type="dxa"/>
          </w:tcPr>
          <w:p w:rsidR="00266A39" w:rsidRDefault="001408F4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40 horas semanais</w:t>
            </w:r>
          </w:p>
        </w:tc>
        <w:tc>
          <w:tcPr>
            <w:tcW w:w="2626" w:type="dxa"/>
          </w:tcPr>
          <w:p w:rsidR="00266A39" w:rsidRDefault="001408F4">
            <w:pPr>
              <w:pStyle w:val="TableParagraph"/>
              <w:spacing w:before="60" w:line="235" w:lineRule="auto"/>
              <w:ind w:left="109" w:right="463"/>
              <w:rPr>
                <w:sz w:val="24"/>
              </w:rPr>
            </w:pPr>
            <w:r>
              <w:rPr>
                <w:sz w:val="24"/>
              </w:rPr>
              <w:t>Conforme a Legislação Municipal</w:t>
            </w:r>
          </w:p>
        </w:tc>
      </w:tr>
    </w:tbl>
    <w:p w:rsidR="00266A39" w:rsidRDefault="00266A39">
      <w:pPr>
        <w:pStyle w:val="Corpodetexto"/>
        <w:spacing w:before="6"/>
        <w:rPr>
          <w:sz w:val="25"/>
        </w:rPr>
      </w:pPr>
    </w:p>
    <w:p w:rsidR="00266A39" w:rsidRDefault="001408F4">
      <w:pPr>
        <w:pStyle w:val="Corpodetexto"/>
        <w:spacing w:before="97" w:line="273" w:lineRule="auto"/>
        <w:ind w:left="280" w:right="30" w:firstLine="710"/>
      </w:pPr>
      <w:r>
        <w:t>Parágrafo único: O contrato determinado por esta Lei terá validade de até 6 (seis) meses, podendo ser prorrogado por igual período.</w:t>
      </w:r>
    </w:p>
    <w:p w:rsidR="00266A39" w:rsidRDefault="00266A39">
      <w:pPr>
        <w:pStyle w:val="Corpodetexto"/>
        <w:spacing w:before="2"/>
        <w:rPr>
          <w:sz w:val="27"/>
        </w:rPr>
      </w:pPr>
    </w:p>
    <w:p w:rsidR="00266A39" w:rsidRDefault="001408F4">
      <w:pPr>
        <w:pStyle w:val="Corpodetexto"/>
        <w:spacing w:before="1" w:line="273" w:lineRule="auto"/>
        <w:ind w:left="280" w:right="30" w:firstLine="765"/>
      </w:pPr>
      <w:r>
        <w:rPr>
          <w:b/>
        </w:rPr>
        <w:t>Art. 2°</w:t>
      </w:r>
      <w:r>
        <w:t>. As despesas decorrentes desta Lei serão atendidas por dotações orçamentárias especificas.</w:t>
      </w:r>
    </w:p>
    <w:p w:rsidR="009D60A0" w:rsidRDefault="009D60A0" w:rsidP="009D60A0">
      <w:pPr>
        <w:pStyle w:val="Corpodetexto"/>
        <w:ind w:left="991"/>
      </w:pPr>
      <w:r>
        <w:rPr>
          <w:sz w:val="27"/>
        </w:rPr>
        <w:tab/>
      </w:r>
      <w:r>
        <w:rPr>
          <w:b/>
        </w:rPr>
        <w:t xml:space="preserve">Art. 3º. </w:t>
      </w:r>
      <w:r>
        <w:t>Esta Lei entra em vigor na data de sua publicação.</w:t>
      </w:r>
    </w:p>
    <w:p w:rsidR="009D60A0" w:rsidRDefault="009D60A0" w:rsidP="009D60A0">
      <w:pPr>
        <w:pStyle w:val="Corpodetexto"/>
        <w:rPr>
          <w:sz w:val="26"/>
        </w:rPr>
      </w:pPr>
    </w:p>
    <w:p w:rsidR="00266A39" w:rsidRDefault="009D60A0">
      <w:pPr>
        <w:pStyle w:val="Corpodetexto"/>
        <w:spacing w:before="2"/>
        <w:rPr>
          <w:sz w:val="27"/>
        </w:rPr>
      </w:pPr>
      <w:r>
        <w:rPr>
          <w:sz w:val="27"/>
        </w:rPr>
        <w:t>GABINETE DO PREFEITO DE BOA VISTA DO CADEADO,RS, 17 DE JUNHO DE 2020</w:t>
      </w:r>
    </w:p>
    <w:p w:rsidR="00266A39" w:rsidRDefault="00266A39">
      <w:pPr>
        <w:pStyle w:val="Corpodetexto"/>
        <w:rPr>
          <w:b/>
          <w:sz w:val="26"/>
        </w:rPr>
      </w:pPr>
    </w:p>
    <w:p w:rsidR="00266A39" w:rsidRPr="00F10626" w:rsidRDefault="001408F4" w:rsidP="00F10626">
      <w:pPr>
        <w:pStyle w:val="Corpodetexto"/>
        <w:tabs>
          <w:tab w:val="center" w:pos="4935"/>
        </w:tabs>
        <w:spacing w:before="195"/>
        <w:ind w:left="280"/>
        <w:rPr>
          <w:b/>
        </w:rPr>
      </w:pPr>
      <w:r>
        <w:t>Registre-se e Publique-se.</w:t>
      </w:r>
      <w:r w:rsidR="00F10626">
        <w:tab/>
        <w:t xml:space="preserve">                                                 </w:t>
      </w:r>
      <w:r w:rsidR="00F10626" w:rsidRPr="00F10626">
        <w:rPr>
          <w:b/>
        </w:rPr>
        <w:t>FABIO MAYER BARASUOL</w:t>
      </w:r>
    </w:p>
    <w:p w:rsidR="00266A39" w:rsidRPr="00F10626" w:rsidRDefault="00F10626" w:rsidP="00F10626">
      <w:pPr>
        <w:pStyle w:val="Corpodetexto"/>
        <w:tabs>
          <w:tab w:val="left" w:pos="6161"/>
        </w:tabs>
        <w:rPr>
          <w:sz w:val="26"/>
        </w:rPr>
      </w:pPr>
      <w:r>
        <w:rPr>
          <w:b/>
          <w:sz w:val="26"/>
        </w:rPr>
        <w:tab/>
      </w:r>
      <w:r w:rsidRPr="00F10626">
        <w:rPr>
          <w:sz w:val="26"/>
        </w:rPr>
        <w:t>PREFEITO</w:t>
      </w:r>
    </w:p>
    <w:p w:rsidR="00266A39" w:rsidRDefault="00266A39">
      <w:pPr>
        <w:pStyle w:val="Corpodetexto"/>
        <w:rPr>
          <w:sz w:val="26"/>
        </w:rPr>
      </w:pPr>
    </w:p>
    <w:p w:rsidR="00266A39" w:rsidRDefault="001408F4">
      <w:pPr>
        <w:pStyle w:val="Corpodetexto"/>
        <w:spacing w:before="218"/>
        <w:ind w:left="280"/>
      </w:pPr>
      <w:r>
        <w:t>.</w:t>
      </w:r>
    </w:p>
    <w:p w:rsidR="00266A39" w:rsidRDefault="00F10626">
      <w:r>
        <w:t>VANESSA XAVIER PADILHA</w:t>
      </w:r>
    </w:p>
    <w:p w:rsidR="00F10626" w:rsidRDefault="00F10626"/>
    <w:p w:rsidR="00F10626" w:rsidRDefault="00F10626">
      <w:r>
        <w:t>SECRET.DE ADM.,PLANEJAMENTO E FAZENDA</w:t>
      </w:r>
    </w:p>
    <w:p w:rsidR="00F10626" w:rsidRPr="00F10626" w:rsidRDefault="00F10626" w:rsidP="00F10626"/>
    <w:p w:rsidR="00F10626" w:rsidRPr="00F10626" w:rsidRDefault="00F10626" w:rsidP="00F10626"/>
    <w:p w:rsidR="00F10626" w:rsidRPr="00F10626" w:rsidRDefault="00F10626" w:rsidP="00F10626"/>
    <w:p w:rsidR="00F10626" w:rsidRPr="00F10626" w:rsidRDefault="00F10626" w:rsidP="00F10626"/>
    <w:p w:rsidR="00F10626" w:rsidRPr="00F10626" w:rsidRDefault="00F10626" w:rsidP="00F10626"/>
    <w:p w:rsidR="00F10626" w:rsidRPr="00F10626" w:rsidRDefault="00F10626" w:rsidP="00F10626"/>
    <w:p w:rsidR="00F10626" w:rsidRPr="00F10626" w:rsidRDefault="00F10626" w:rsidP="00F10626"/>
    <w:p w:rsidR="00F10626" w:rsidRPr="00F10626" w:rsidRDefault="00F10626" w:rsidP="00F10626"/>
    <w:p w:rsidR="00F10626" w:rsidRDefault="00F10626" w:rsidP="00F10626"/>
    <w:p w:rsidR="00F10626" w:rsidRPr="00F10626" w:rsidRDefault="00F10626" w:rsidP="00F10626"/>
    <w:p w:rsidR="00266A39" w:rsidRDefault="00F10626" w:rsidP="00F10626">
      <w:pPr>
        <w:tabs>
          <w:tab w:val="left" w:pos="3644"/>
        </w:tabs>
        <w:rPr>
          <w:sz w:val="11"/>
        </w:rPr>
      </w:pPr>
      <w:r>
        <w:tab/>
      </w:r>
    </w:p>
    <w:sectPr w:rsidR="00266A39" w:rsidSect="00266A39">
      <w:headerReference w:type="default" r:id="rId6"/>
      <w:pgSz w:w="11910" w:h="16840"/>
      <w:pgMar w:top="2360" w:right="980" w:bottom="280" w:left="134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35" w:rsidRDefault="00FF1D35" w:rsidP="00266A39">
      <w:r>
        <w:separator/>
      </w:r>
    </w:p>
  </w:endnote>
  <w:endnote w:type="continuationSeparator" w:id="0">
    <w:p w:rsidR="00FF1D35" w:rsidRDefault="00FF1D35" w:rsidP="0026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35" w:rsidRDefault="00FF1D35" w:rsidP="00266A39">
      <w:r>
        <w:separator/>
      </w:r>
    </w:p>
  </w:footnote>
  <w:footnote w:type="continuationSeparator" w:id="0">
    <w:p w:rsidR="00FF1D35" w:rsidRDefault="00FF1D35" w:rsidP="0026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39" w:rsidRDefault="002B4CCA">
    <w:pPr>
      <w:pStyle w:val="Corpodetexto"/>
      <w:spacing w:line="14" w:lineRule="auto"/>
      <w:rPr>
        <w:sz w:val="20"/>
      </w:rPr>
    </w:pPr>
    <w:r w:rsidRPr="002B4CCA">
      <w:pict>
        <v:group id="_x0000_s1026" style="position:absolute;margin-left:107.8pt;margin-top:35.5pt;width:412.2pt;height:82.8pt;z-index:-15791616;mso-position-horizontal-relative:page;mso-position-vertical-relative:page" coordorigin="2156,710" coordsize="8244,1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2424;top:720;width:1084;height:1614">
            <v:imagedata r:id="rId1" o:title=""/>
          </v:shape>
          <v:shape id="_x0000_s1027" style="position:absolute;left:2156;top:710;width:8244;height:1656" coordorigin="2156,710" coordsize="8244,1656" o:spt="100" adj="0,,0" path="m3777,2356r-1611,l2166,720r-10,l2156,2366r10,l3777,2366r,-10xm3777,710r-1611,l2156,710r,10l2166,720r1611,l3777,710xm10400,720r-10,l10390,2356r-6603,l3787,720r-10,l3777,2366r10,l10390,2366r10,l10400,720xm10400,710r-10,l3787,710r-10,l3777,720r10,l10390,720r10,l10400,710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2B4C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6.35pt;margin-top:41pt;width:316.25pt;height:70.75pt;z-index:-15791104;mso-position-horizontal-relative:page;mso-position-vertical-relative:page" filled="f" stroked="f">
          <v:textbox inset="0,0,0,0">
            <w:txbxContent>
              <w:p w:rsidR="00F10626" w:rsidRDefault="00F10626" w:rsidP="00F10626">
                <w:pPr>
                  <w:pStyle w:val="Cabealho"/>
                  <w:jc w:val="center"/>
                  <w:rPr>
                    <w:rFonts w:ascii="Lucida Handwriting" w:hAnsi="Lucida Handwriting"/>
                  </w:rPr>
                </w:pPr>
                <w:r>
                  <w:rPr>
                    <w:rFonts w:ascii="ShelleyAllegro BT" w:hAnsi="ShelleyAllegro BT"/>
                    <w:b/>
                    <w:color w:val="0000FF"/>
                  </w:rPr>
                  <w:t>Prefeitura Municipal de Boa Vista do Cadeado</w:t>
                </w:r>
              </w:p>
              <w:p w:rsidR="00F10626" w:rsidRDefault="00F10626" w:rsidP="00F10626">
                <w:pPr>
                  <w:pStyle w:val="Cabealho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                      Criação:Lei nº 10.739, de 16/04/1996 – DOE nº 73, de 17/04/1996</w:t>
                </w:r>
              </w:p>
              <w:p w:rsidR="00F10626" w:rsidRDefault="00F10626" w:rsidP="00F10626">
                <w:pPr>
                  <w:pStyle w:val="Cabealho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                 Av. Cinco Irmãos, 1130 CEP 98118.000 -  Estado do Rio Grande do Sul</w:t>
                </w:r>
              </w:p>
              <w:p w:rsidR="00F10626" w:rsidRPr="007E5245" w:rsidRDefault="00F10626" w:rsidP="00F10626">
                <w:pPr>
                  <w:pStyle w:val="Cabealho"/>
                  <w:rPr>
                    <w:sz w:val="16"/>
                    <w:lang w:val="en-US"/>
                  </w:rPr>
                </w:pPr>
                <w:r w:rsidRPr="009D60A0">
                  <w:rPr>
                    <w:sz w:val="16"/>
                    <w:lang w:val="pt-BR"/>
                  </w:rPr>
                  <w:t xml:space="preserve">                              </w:t>
                </w:r>
                <w:proofErr w:type="spellStart"/>
                <w:r>
                  <w:rPr>
                    <w:sz w:val="16"/>
                    <w:lang w:val="en-US"/>
                  </w:rPr>
                  <w:t>F</w:t>
                </w:r>
                <w:r w:rsidRPr="007E5245">
                  <w:rPr>
                    <w:sz w:val="16"/>
                    <w:lang w:val="en-US"/>
                  </w:rPr>
                  <w:t>one</w:t>
                </w:r>
                <w:proofErr w:type="spellEnd"/>
                <w:r w:rsidRPr="007E5245">
                  <w:rPr>
                    <w:sz w:val="16"/>
                    <w:lang w:val="en-US"/>
                  </w:rPr>
                  <w:t>: 0xx55 3643-1077</w:t>
                </w:r>
                <w:r w:rsidRPr="007E5245">
                  <w:rPr>
                    <w:rFonts w:ascii="Lucida Handwriting" w:hAnsi="Lucida Handwriting"/>
                    <w:smallCaps/>
                    <w:sz w:val="16"/>
                    <w:lang w:val="en-US"/>
                  </w:rPr>
                  <w:t xml:space="preserve"> </w:t>
                </w:r>
                <w:r w:rsidRPr="007E5245">
                  <w:rPr>
                    <w:sz w:val="16"/>
                    <w:lang w:val="en-US"/>
                  </w:rPr>
                  <w:t>CNPJ:04.216.132/0001-06</w:t>
                </w:r>
              </w:p>
              <w:p w:rsidR="00F10626" w:rsidRDefault="00F10626" w:rsidP="00F10626">
                <w:pPr>
                  <w:pStyle w:val="Cabealho"/>
                  <w:rPr>
                    <w:sz w:val="16"/>
                    <w:lang w:val="en-US"/>
                  </w:rPr>
                </w:pPr>
                <w:r>
                  <w:rPr>
                    <w:sz w:val="16"/>
                    <w:lang w:val="en-US"/>
                  </w:rPr>
                  <w:t xml:space="preserve">                          Home page: </w:t>
                </w:r>
                <w:hyperlink r:id="rId2" w:history="1">
                  <w:r w:rsidRPr="003A315E">
                    <w:rPr>
                      <w:rStyle w:val="Hyperlink"/>
                      <w:sz w:val="16"/>
                      <w:lang w:val="en-US"/>
                    </w:rPr>
                    <w:t>www</w:t>
                  </w:r>
                  <w:proofErr w:type="gramStart"/>
                  <w:r w:rsidRPr="003A315E">
                    <w:rPr>
                      <w:rStyle w:val="Hyperlink"/>
                      <w:sz w:val="16"/>
                      <w:lang w:val="en-US"/>
                    </w:rPr>
                    <w:t>..</w:t>
                  </w:r>
                  <w:proofErr w:type="gramEnd"/>
                  <w:r w:rsidRPr="003A315E">
                    <w:rPr>
                      <w:rStyle w:val="Hyperlink"/>
                      <w:sz w:val="16"/>
                      <w:lang w:val="en-US"/>
                    </w:rPr>
                    <w:t>boavistadocadeado.rs.gov.br</w:t>
                  </w:r>
                </w:hyperlink>
                <w:r>
                  <w:rPr>
                    <w:sz w:val="16"/>
                    <w:lang w:val="en-US"/>
                  </w:rPr>
                  <w:t xml:space="preserve"> </w:t>
                </w:r>
              </w:p>
              <w:p w:rsidR="00F10626" w:rsidRPr="00F10626" w:rsidRDefault="00F10626" w:rsidP="00F10626">
                <w:pPr>
                  <w:pStyle w:val="Cabealho"/>
                  <w:rPr>
                    <w:sz w:val="16"/>
                    <w:lang w:val="pt-BR"/>
                  </w:rPr>
                </w:pPr>
                <w:r w:rsidRPr="009D60A0">
                  <w:rPr>
                    <w:sz w:val="16"/>
                    <w:lang w:val="en-US"/>
                  </w:rPr>
                  <w:t xml:space="preserve">                               </w:t>
                </w:r>
                <w:r w:rsidRPr="00F10626">
                  <w:rPr>
                    <w:sz w:val="16"/>
                    <w:lang w:val="pt-BR"/>
                  </w:rPr>
                  <w:t xml:space="preserve">E-mail: </w:t>
                </w:r>
                <w:r w:rsidRPr="00F10626">
                  <w:rPr>
                    <w:color w:val="3366FF"/>
                    <w:sz w:val="16"/>
                    <w:u w:val="single"/>
                    <w:lang w:val="pt-BR"/>
                  </w:rPr>
                  <w:t>contato@boavistadocadeado.rs.gov.br</w:t>
                </w:r>
              </w:p>
              <w:p w:rsidR="00266A39" w:rsidRPr="00F10626" w:rsidRDefault="00266A39" w:rsidP="00F10626">
                <w:pPr>
                  <w:rPr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66A39"/>
    <w:rsid w:val="001408F4"/>
    <w:rsid w:val="00266A39"/>
    <w:rsid w:val="002B4CCA"/>
    <w:rsid w:val="00544F53"/>
    <w:rsid w:val="007850DE"/>
    <w:rsid w:val="009D60A0"/>
    <w:rsid w:val="00AA6ED6"/>
    <w:rsid w:val="00CB7D78"/>
    <w:rsid w:val="00F10626"/>
    <w:rsid w:val="00FF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6A39"/>
    <w:rPr>
      <w:rFonts w:ascii="Arial Narrow" w:eastAsia="Arial Narrow" w:hAnsi="Arial Narrow" w:cs="Arial Narro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6A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66A39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266A39"/>
    <w:pPr>
      <w:ind w:left="817" w:right="662"/>
      <w:jc w:val="center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266A39"/>
    <w:pPr>
      <w:ind w:left="2" w:right="3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266A39"/>
  </w:style>
  <w:style w:type="paragraph" w:customStyle="1" w:styleId="TableParagraph">
    <w:name w:val="Table Paragraph"/>
    <w:basedOn w:val="Normal"/>
    <w:uiPriority w:val="1"/>
    <w:qFormat/>
    <w:rsid w:val="00266A39"/>
    <w:pPr>
      <w:spacing w:before="55"/>
      <w:ind w:left="105"/>
    </w:pPr>
  </w:style>
  <w:style w:type="paragraph" w:styleId="Cabealho">
    <w:name w:val="header"/>
    <w:basedOn w:val="Normal"/>
    <w:link w:val="CabealhoChar"/>
    <w:unhideWhenUsed/>
    <w:rsid w:val="00F106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10626"/>
    <w:rPr>
      <w:rFonts w:ascii="Arial Narrow" w:eastAsia="Arial Narrow" w:hAnsi="Arial Narrow" w:cs="Arial Narrow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F106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10626"/>
    <w:rPr>
      <w:rFonts w:ascii="Arial Narrow" w:eastAsia="Arial Narrow" w:hAnsi="Arial Narrow" w:cs="Arial Narrow"/>
      <w:lang w:val="pt-PT"/>
    </w:rPr>
  </w:style>
  <w:style w:type="character" w:styleId="Hyperlink">
    <w:name w:val="Hyperlink"/>
    <w:basedOn w:val="Fontepargpadro"/>
    <w:rsid w:val="00F106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339/2005</dc:title>
  <dc:creator>Aldemir Berwig</dc:creator>
  <cp:lastModifiedBy>ADM</cp:lastModifiedBy>
  <cp:revision>4</cp:revision>
  <cp:lastPrinted>2020-06-17T13:45:00Z</cp:lastPrinted>
  <dcterms:created xsi:type="dcterms:W3CDTF">2020-06-17T13:45:00Z</dcterms:created>
  <dcterms:modified xsi:type="dcterms:W3CDTF">2020-06-17T13:57:00Z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2020-06-17T00:00:00Z</vt:filetime>
  </property>
</Properties>
</file>