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E6" w:rsidRDefault="00F03E54">
      <w:pPr>
        <w:pStyle w:val="Heading1"/>
        <w:spacing w:before="52" w:line="273" w:lineRule="auto"/>
        <w:ind w:left="3039" w:firstLine="115"/>
      </w:pPr>
      <w:r>
        <w:rPr>
          <w:noProof/>
          <w:lang w:val="pt-BR" w:eastAsia="pt-BR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706247</wp:posOffset>
            </wp:positionH>
            <wp:positionV relativeFrom="paragraph">
              <wp:posOffset>117462</wp:posOffset>
            </wp:positionV>
            <wp:extent cx="446302" cy="4184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302" cy="41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PREFEITURA MUNICIPAL DE XXX LEI DE DIRETRIZES ORÇAMENTÁRIAS</w:t>
      </w:r>
    </w:p>
    <w:p w:rsidR="00FB06E6" w:rsidRDefault="00F03E54">
      <w:pPr>
        <w:spacing w:line="271" w:lineRule="auto"/>
        <w:ind w:left="3771" w:right="6216" w:hanging="447"/>
        <w:rPr>
          <w:b/>
          <w:sz w:val="13"/>
        </w:rPr>
      </w:pPr>
      <w:r>
        <w:rPr>
          <w:b/>
          <w:sz w:val="13"/>
        </w:rPr>
        <w:t>ANEXO DE METAS FISCAIS ANEXO III</w:t>
      </w:r>
    </w:p>
    <w:p w:rsidR="00FB06E6" w:rsidRDefault="00F03E54">
      <w:pPr>
        <w:spacing w:line="271" w:lineRule="auto"/>
        <w:ind w:left="3901" w:right="5385" w:hanging="1556"/>
        <w:rPr>
          <w:b/>
          <w:sz w:val="13"/>
        </w:rPr>
      </w:pPr>
      <w:r>
        <w:rPr>
          <w:b/>
          <w:sz w:val="13"/>
        </w:rPr>
        <w:t>(b) Metodologia de Cálculo do Resultado Primário e Nominal 2021</w:t>
      </w:r>
    </w:p>
    <w:p w:rsidR="00FB06E6" w:rsidRDefault="00FB06E6">
      <w:pPr>
        <w:pStyle w:val="Corpodetexto"/>
        <w:spacing w:before="1"/>
        <w:rPr>
          <w:b/>
          <w:sz w:val="9"/>
        </w:rPr>
      </w:pPr>
    </w:p>
    <w:p w:rsidR="00FB06E6" w:rsidRDefault="00F03E54">
      <w:pPr>
        <w:pStyle w:val="Corpodetexto"/>
        <w:spacing w:before="75" w:after="14"/>
        <w:ind w:left="158"/>
      </w:pPr>
      <w:r>
        <w:t>RREO - ANEXO 6 (LRF, art 53, inciso III)</w:t>
      </w: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4333"/>
        <w:gridCol w:w="1126"/>
        <w:gridCol w:w="1126"/>
        <w:gridCol w:w="1203"/>
      </w:tblGrid>
      <w:tr w:rsidR="00FB06E6">
        <w:trPr>
          <w:trHeight w:val="147"/>
        </w:trPr>
        <w:tc>
          <w:tcPr>
            <w:tcW w:w="7788" w:type="dxa"/>
            <w:gridSpan w:val="4"/>
            <w:shd w:val="clear" w:color="auto" w:fill="FFFF00"/>
          </w:tcPr>
          <w:p w:rsidR="00FB06E6" w:rsidRDefault="00F03E54">
            <w:pPr>
              <w:pStyle w:val="TableParagraph"/>
              <w:spacing w:line="127" w:lineRule="exact"/>
              <w:ind w:left="3409" w:right="336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ACIMA DA LINHA</w:t>
            </w:r>
          </w:p>
        </w:tc>
      </w:tr>
      <w:tr w:rsidR="00FB06E6">
        <w:trPr>
          <w:trHeight w:val="147"/>
        </w:trPr>
        <w:tc>
          <w:tcPr>
            <w:tcW w:w="4333" w:type="dxa"/>
            <w:shd w:val="clear" w:color="auto" w:fill="D7D7D7"/>
          </w:tcPr>
          <w:p w:rsidR="00FB06E6" w:rsidRDefault="00F03E54">
            <w:pPr>
              <w:pStyle w:val="TableParagraph"/>
              <w:spacing w:line="127" w:lineRule="exact"/>
              <w:ind w:left="1474" w:right="143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RECEITAS PRIMÁRIAS</w:t>
            </w:r>
          </w:p>
        </w:tc>
        <w:tc>
          <w:tcPr>
            <w:tcW w:w="1126" w:type="dxa"/>
            <w:shd w:val="clear" w:color="auto" w:fill="D7D7D7"/>
          </w:tcPr>
          <w:p w:rsidR="00FB06E6" w:rsidRDefault="00F03E54">
            <w:pPr>
              <w:pStyle w:val="TableParagraph"/>
              <w:spacing w:line="127" w:lineRule="exact"/>
              <w:ind w:left="410" w:right="3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2021</w:t>
            </w:r>
          </w:p>
        </w:tc>
        <w:tc>
          <w:tcPr>
            <w:tcW w:w="1126" w:type="dxa"/>
            <w:shd w:val="clear" w:color="auto" w:fill="D7D7D7"/>
          </w:tcPr>
          <w:p w:rsidR="00FB06E6" w:rsidRDefault="00F03E54">
            <w:pPr>
              <w:pStyle w:val="TableParagraph"/>
              <w:spacing w:line="127" w:lineRule="exact"/>
              <w:ind w:left="410" w:right="3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2022</w:t>
            </w:r>
          </w:p>
        </w:tc>
        <w:tc>
          <w:tcPr>
            <w:tcW w:w="1203" w:type="dxa"/>
            <w:shd w:val="clear" w:color="auto" w:fill="D7D7D7"/>
          </w:tcPr>
          <w:p w:rsidR="00FB06E6" w:rsidRDefault="00F03E54">
            <w:pPr>
              <w:pStyle w:val="TableParagraph"/>
              <w:spacing w:line="127" w:lineRule="exact"/>
              <w:ind w:left="448" w:right="40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2023</w:t>
            </w:r>
          </w:p>
        </w:tc>
      </w:tr>
      <w:tr w:rsidR="00FB06E6">
        <w:trPr>
          <w:trHeight w:val="147"/>
        </w:trPr>
        <w:tc>
          <w:tcPr>
            <w:tcW w:w="4333" w:type="dxa"/>
            <w:tcBorders>
              <w:bottom w:val="single" w:sz="8" w:space="0" w:color="000000"/>
            </w:tcBorders>
          </w:tcPr>
          <w:p w:rsidR="00FB06E6" w:rsidRDefault="00F03E54">
            <w:pPr>
              <w:pStyle w:val="TableParagraph"/>
              <w:spacing w:line="128" w:lineRule="exact"/>
              <w:ind w:left="18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RECEITAS CORRENTES (I)</w:t>
            </w:r>
          </w:p>
        </w:tc>
        <w:tc>
          <w:tcPr>
            <w:tcW w:w="1126" w:type="dxa"/>
            <w:tcBorders>
              <w:bottom w:val="single" w:sz="8" w:space="0" w:color="000000"/>
            </w:tcBorders>
          </w:tcPr>
          <w:p w:rsidR="00FB06E6" w:rsidRDefault="00F03E54">
            <w:pPr>
              <w:pStyle w:val="TableParagraph"/>
              <w:spacing w:line="128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>21.411.945,54</w:t>
            </w:r>
          </w:p>
        </w:tc>
        <w:tc>
          <w:tcPr>
            <w:tcW w:w="1126" w:type="dxa"/>
            <w:tcBorders>
              <w:bottom w:val="single" w:sz="8" w:space="0" w:color="000000"/>
            </w:tcBorders>
          </w:tcPr>
          <w:p w:rsidR="00FB06E6" w:rsidRDefault="00F03E54">
            <w:pPr>
              <w:pStyle w:val="TableParagraph"/>
              <w:spacing w:line="128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>22.144.675,83</w:t>
            </w:r>
          </w:p>
        </w:tc>
        <w:tc>
          <w:tcPr>
            <w:tcW w:w="1203" w:type="dxa"/>
            <w:tcBorders>
              <w:bottom w:val="single" w:sz="8" w:space="0" w:color="000000"/>
            </w:tcBorders>
          </w:tcPr>
          <w:p w:rsidR="00FB06E6" w:rsidRDefault="00F03E54">
            <w:pPr>
              <w:pStyle w:val="TableParagraph"/>
              <w:spacing w:line="128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>22.890.436,20</w:t>
            </w:r>
          </w:p>
        </w:tc>
      </w:tr>
      <w:tr w:rsidR="00FB06E6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ind w:left="133" w:right="0"/>
              <w:jc w:val="left"/>
              <w:rPr>
                <w:sz w:val="13"/>
              </w:rPr>
            </w:pPr>
            <w:r>
              <w:rPr>
                <w:sz w:val="13"/>
              </w:rPr>
              <w:t>Impostos, Taxas e Contribuições de Melhoria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1.320.266,25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1.367.480,32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1.413.701,11</w:t>
            </w:r>
          </w:p>
        </w:tc>
      </w:tr>
      <w:tr w:rsidR="00FB06E6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ind w:left="277" w:right="0"/>
              <w:jc w:val="left"/>
              <w:rPr>
                <w:sz w:val="13"/>
              </w:rPr>
            </w:pPr>
            <w:r>
              <w:rPr>
                <w:sz w:val="13"/>
              </w:rPr>
              <w:t>ITR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482.852,44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500.138,53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517.043,22</w:t>
            </w:r>
          </w:p>
        </w:tc>
      </w:tr>
      <w:tr w:rsidR="00FB06E6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ind w:left="277" w:right="0"/>
              <w:jc w:val="left"/>
              <w:rPr>
                <w:sz w:val="13"/>
              </w:rPr>
            </w:pPr>
            <w:r>
              <w:rPr>
                <w:sz w:val="13"/>
              </w:rPr>
              <w:t>IPTU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40.573,82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42.026,27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43.446,74</w:t>
            </w:r>
          </w:p>
        </w:tc>
      </w:tr>
      <w:tr w:rsidR="00FB06E6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ind w:left="277" w:right="0"/>
              <w:jc w:val="left"/>
              <w:rPr>
                <w:sz w:val="13"/>
              </w:rPr>
            </w:pPr>
            <w:r>
              <w:rPr>
                <w:sz w:val="13"/>
              </w:rPr>
              <w:t>ISS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99.492,30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103.045,70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106.528,64</w:t>
            </w:r>
          </w:p>
        </w:tc>
      </w:tr>
      <w:tr w:rsidR="00FB06E6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ind w:left="277" w:right="0"/>
              <w:jc w:val="left"/>
              <w:rPr>
                <w:sz w:val="13"/>
              </w:rPr>
            </w:pPr>
            <w:r>
              <w:rPr>
                <w:sz w:val="13"/>
              </w:rPr>
              <w:t>ITBI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305.565,03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316.504,24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327.202,08</w:t>
            </w:r>
          </w:p>
        </w:tc>
      </w:tr>
      <w:tr w:rsidR="00FB06E6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ind w:left="277" w:right="0"/>
              <w:jc w:val="left"/>
              <w:rPr>
                <w:sz w:val="13"/>
              </w:rPr>
            </w:pPr>
            <w:r>
              <w:rPr>
                <w:sz w:val="13"/>
              </w:rPr>
              <w:t>IRRF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299.906,92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307.890,62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309.315,26</w:t>
            </w:r>
          </w:p>
        </w:tc>
      </w:tr>
      <w:tr w:rsidR="00FB06E6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ind w:left="277" w:right="0"/>
              <w:jc w:val="left"/>
              <w:rPr>
                <w:sz w:val="13"/>
              </w:rPr>
            </w:pPr>
            <w:r>
              <w:rPr>
                <w:sz w:val="13"/>
              </w:rPr>
              <w:t>Outros Impostos, Taxas e Contribuições de Melhoria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91.875,74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97.874,96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110.165,17</w:t>
            </w:r>
          </w:p>
        </w:tc>
      </w:tr>
      <w:tr w:rsidR="00FB06E6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ind w:left="133" w:right="0"/>
              <w:jc w:val="left"/>
              <w:rPr>
                <w:sz w:val="13"/>
              </w:rPr>
            </w:pPr>
            <w:r>
              <w:rPr>
                <w:sz w:val="13"/>
              </w:rPr>
              <w:t>Contribuições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FB06E6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ind w:left="133" w:right="0"/>
              <w:jc w:val="left"/>
              <w:rPr>
                <w:sz w:val="13"/>
              </w:rPr>
            </w:pPr>
            <w:r>
              <w:rPr>
                <w:sz w:val="13"/>
              </w:rPr>
              <w:t>Receita Patrimonial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199.216,22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206.348,07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213.322,59</w:t>
            </w:r>
          </w:p>
        </w:tc>
      </w:tr>
      <w:tr w:rsidR="00FB06E6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spacing w:line="141" w:lineRule="exact"/>
              <w:ind w:left="248" w:right="0"/>
              <w:jc w:val="left"/>
              <w:rPr>
                <w:sz w:val="13"/>
              </w:rPr>
            </w:pPr>
            <w:r>
              <w:rPr>
                <w:sz w:val="13"/>
              </w:rPr>
              <w:t>Aplicações Financeiras (II)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spacing w:line="141" w:lineRule="exact"/>
              <w:rPr>
                <w:sz w:val="13"/>
              </w:rPr>
            </w:pPr>
            <w:r>
              <w:rPr>
                <w:sz w:val="13"/>
              </w:rPr>
              <w:t>162.516,90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spacing w:line="141" w:lineRule="exact"/>
              <w:rPr>
                <w:sz w:val="13"/>
              </w:rPr>
            </w:pPr>
            <w:r>
              <w:rPr>
                <w:sz w:val="13"/>
              </w:rPr>
              <w:t>168.334,94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spacing w:line="141" w:lineRule="exact"/>
              <w:rPr>
                <w:sz w:val="13"/>
              </w:rPr>
            </w:pPr>
            <w:r>
              <w:rPr>
                <w:sz w:val="13"/>
              </w:rPr>
              <w:t>174.024,63</w:t>
            </w:r>
          </w:p>
        </w:tc>
      </w:tr>
      <w:tr w:rsidR="00FB06E6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ind w:left="248" w:right="0"/>
              <w:jc w:val="left"/>
              <w:rPr>
                <w:sz w:val="13"/>
              </w:rPr>
            </w:pPr>
            <w:r>
              <w:rPr>
                <w:sz w:val="13"/>
              </w:rPr>
              <w:t>Outras Receitas Patrimoniais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36.699,32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38.013,13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39.297,96</w:t>
            </w:r>
          </w:p>
        </w:tc>
      </w:tr>
      <w:tr w:rsidR="00FB06E6">
        <w:trPr>
          <w:trHeight w:val="159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ind w:left="133" w:right="0"/>
              <w:jc w:val="left"/>
              <w:rPr>
                <w:sz w:val="13"/>
              </w:rPr>
            </w:pPr>
            <w:r>
              <w:rPr>
                <w:sz w:val="13"/>
              </w:rPr>
              <w:t>Transferências Correntes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19.859.423,38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20.536.625,98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21.228.034,36</w:t>
            </w:r>
          </w:p>
        </w:tc>
      </w:tr>
      <w:tr w:rsidR="00FB06E6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ind w:left="277" w:right="0"/>
              <w:jc w:val="left"/>
              <w:rPr>
                <w:sz w:val="13"/>
              </w:rPr>
            </w:pPr>
            <w:r>
              <w:rPr>
                <w:sz w:val="13"/>
              </w:rPr>
              <w:t>Cota-Parte do FPM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8.187.004,10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8.480.098,79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8.766.726,12</w:t>
            </w:r>
          </w:p>
        </w:tc>
      </w:tr>
      <w:tr w:rsidR="00FB06E6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ind w:left="277" w:right="0"/>
              <w:jc w:val="left"/>
              <w:rPr>
                <w:sz w:val="13"/>
              </w:rPr>
            </w:pPr>
            <w:r>
              <w:rPr>
                <w:sz w:val="13"/>
              </w:rPr>
              <w:t>Cota-Parte do ICMS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7.741.270,84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8.018.408,30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8.289.430,50</w:t>
            </w:r>
          </w:p>
        </w:tc>
      </w:tr>
      <w:tr w:rsidR="00FB06E6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ind w:left="277" w:right="0"/>
              <w:jc w:val="left"/>
              <w:rPr>
                <w:sz w:val="13"/>
              </w:rPr>
            </w:pPr>
            <w:r>
              <w:rPr>
                <w:sz w:val="13"/>
              </w:rPr>
              <w:t>Cota-Parte do IPVA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258.028,16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267.265,55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276.299,11</w:t>
            </w:r>
          </w:p>
        </w:tc>
      </w:tr>
      <w:tr w:rsidR="00FB06E6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ind w:left="277" w:right="0"/>
              <w:jc w:val="left"/>
              <w:rPr>
                <w:sz w:val="13"/>
              </w:rPr>
            </w:pPr>
            <w:r>
              <w:rPr>
                <w:sz w:val="13"/>
              </w:rPr>
              <w:t>Cota-Parte do ITR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FB06E6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ind w:left="277" w:right="0"/>
              <w:jc w:val="left"/>
              <w:rPr>
                <w:sz w:val="13"/>
              </w:rPr>
            </w:pPr>
            <w:r>
              <w:rPr>
                <w:sz w:val="13"/>
              </w:rPr>
              <w:t>Transferências da LC 87/1996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53.054,45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54.953,78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56.811,22</w:t>
            </w:r>
          </w:p>
        </w:tc>
      </w:tr>
      <w:tr w:rsidR="00FB06E6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ind w:left="277" w:right="0"/>
              <w:jc w:val="left"/>
              <w:rPr>
                <w:sz w:val="13"/>
              </w:rPr>
            </w:pPr>
            <w:r>
              <w:rPr>
                <w:sz w:val="13"/>
              </w:rPr>
              <w:t>Transferências da LC 61/1989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126.099,08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130.613,41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135.028,15</w:t>
            </w:r>
          </w:p>
        </w:tc>
      </w:tr>
      <w:tr w:rsidR="00FB06E6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ind w:left="277" w:right="0"/>
              <w:jc w:val="left"/>
              <w:rPr>
                <w:sz w:val="13"/>
              </w:rPr>
            </w:pPr>
            <w:r>
              <w:rPr>
                <w:sz w:val="13"/>
              </w:rPr>
              <w:t>Transferências do FUNDEB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1.358.304,71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1.406.932,01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1.454.486,31</w:t>
            </w:r>
          </w:p>
        </w:tc>
      </w:tr>
      <w:tr w:rsidR="00FB06E6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ind w:left="277" w:right="0"/>
              <w:jc w:val="left"/>
              <w:rPr>
                <w:sz w:val="13"/>
              </w:rPr>
            </w:pPr>
            <w:r>
              <w:rPr>
                <w:sz w:val="13"/>
              </w:rPr>
              <w:t>Outras Transferências Correntes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2.135.662,04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2.178.354,14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2.249.252,95</w:t>
            </w:r>
          </w:p>
        </w:tc>
      </w:tr>
      <w:tr w:rsidR="00FB06E6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ind w:left="133" w:right="0"/>
              <w:jc w:val="left"/>
              <w:rPr>
                <w:sz w:val="13"/>
              </w:rPr>
            </w:pPr>
            <w:r>
              <w:rPr>
                <w:sz w:val="13"/>
              </w:rPr>
              <w:t>Demais Receitas Correntes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33.039,69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34.221,46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35.378,14</w:t>
            </w:r>
          </w:p>
        </w:tc>
      </w:tr>
      <w:tr w:rsidR="00FB06E6">
        <w:trPr>
          <w:trHeight w:val="172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spacing w:before="4" w:line="148" w:lineRule="exact"/>
              <w:ind w:left="248" w:right="0"/>
              <w:jc w:val="left"/>
              <w:rPr>
                <w:sz w:val="13"/>
              </w:rPr>
            </w:pPr>
            <w:r>
              <w:rPr>
                <w:sz w:val="13"/>
              </w:rPr>
              <w:t>Outras Receitas Financeiras (III)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spacing w:before="4" w:line="148" w:lineRule="exac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spacing w:before="4" w:line="148" w:lineRule="exac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spacing w:before="4" w:line="148" w:lineRule="exac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FB06E6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ind w:left="248" w:right="0"/>
              <w:jc w:val="left"/>
              <w:rPr>
                <w:sz w:val="13"/>
              </w:rPr>
            </w:pPr>
            <w:r>
              <w:rPr>
                <w:sz w:val="13"/>
              </w:rPr>
              <w:t>Receitas Correntes Restantes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33.039,69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34.221,46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35.378,14</w:t>
            </w:r>
          </w:p>
        </w:tc>
      </w:tr>
      <w:tr w:rsidR="00FB06E6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ind w:left="18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RECEITAS PRIMÁRIAS CORRENTES (IV) = (I - II - III)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21.249.428,64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21.976.340,89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22.716.411,57</w:t>
            </w:r>
          </w:p>
        </w:tc>
      </w:tr>
      <w:tr w:rsidR="00FB06E6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ind w:left="18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RECEITAS DE CAPITAL (V)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597.582,78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618.652,25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638.474,21</w:t>
            </w:r>
          </w:p>
        </w:tc>
      </w:tr>
      <w:tr w:rsidR="00FB06E6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ind w:left="133" w:right="0"/>
              <w:jc w:val="left"/>
              <w:rPr>
                <w:sz w:val="13"/>
              </w:rPr>
            </w:pPr>
            <w:r>
              <w:rPr>
                <w:sz w:val="13"/>
              </w:rPr>
              <w:t>Operações de Crédito (VI)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FB06E6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ind w:left="133" w:right="0"/>
              <w:jc w:val="left"/>
              <w:rPr>
                <w:sz w:val="13"/>
              </w:rPr>
            </w:pPr>
            <w:r>
              <w:rPr>
                <w:sz w:val="13"/>
              </w:rPr>
              <w:t>Amortização de Empréstimos (VII)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74.676,39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77.349,80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78.964,22</w:t>
            </w:r>
          </w:p>
        </w:tc>
      </w:tr>
      <w:tr w:rsidR="00FB06E6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ind w:left="133" w:right="0"/>
              <w:jc w:val="left"/>
              <w:rPr>
                <w:sz w:val="13"/>
              </w:rPr>
            </w:pPr>
            <w:r>
              <w:rPr>
                <w:sz w:val="13"/>
              </w:rPr>
              <w:t>Alienação de Bens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82.584,83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85.541,37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87.432,67</w:t>
            </w:r>
          </w:p>
        </w:tc>
      </w:tr>
      <w:tr w:rsidR="00FB06E6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ind w:left="277" w:right="0"/>
              <w:jc w:val="left"/>
              <w:rPr>
                <w:sz w:val="13"/>
              </w:rPr>
            </w:pPr>
            <w:r>
              <w:rPr>
                <w:sz w:val="13"/>
              </w:rPr>
              <w:t>Receitas de Alienação de Investimentos Temporários (VIII)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FB06E6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spacing w:before="2" w:line="138" w:lineRule="exact"/>
              <w:ind w:left="277" w:right="0"/>
              <w:jc w:val="left"/>
              <w:rPr>
                <w:sz w:val="13"/>
              </w:rPr>
            </w:pPr>
            <w:r>
              <w:rPr>
                <w:sz w:val="13"/>
              </w:rPr>
              <w:t>Receitas de Alienação de Investimentos Permanentes (IX)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FB06E6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ind w:left="248" w:right="0"/>
              <w:jc w:val="left"/>
              <w:rPr>
                <w:sz w:val="13"/>
              </w:rPr>
            </w:pPr>
            <w:r>
              <w:rPr>
                <w:sz w:val="13"/>
              </w:rPr>
              <w:t>Outras Alienações de Bens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82.584,83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85.541,37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87.432,67</w:t>
            </w:r>
          </w:p>
        </w:tc>
      </w:tr>
      <w:tr w:rsidR="00FB06E6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ind w:left="133" w:right="0"/>
              <w:jc w:val="left"/>
              <w:rPr>
                <w:sz w:val="13"/>
              </w:rPr>
            </w:pPr>
            <w:r>
              <w:rPr>
                <w:sz w:val="13"/>
              </w:rPr>
              <w:t>Transferências de Capital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440.321,56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455.761,08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472.077,32</w:t>
            </w:r>
          </w:p>
        </w:tc>
      </w:tr>
      <w:tr w:rsidR="00FB06E6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ind w:left="248" w:right="0"/>
              <w:jc w:val="left"/>
              <w:rPr>
                <w:sz w:val="13"/>
              </w:rPr>
            </w:pPr>
            <w:r>
              <w:rPr>
                <w:sz w:val="13"/>
              </w:rPr>
              <w:t>Convênios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FB06E6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ind w:left="248" w:right="0"/>
              <w:jc w:val="left"/>
              <w:rPr>
                <w:sz w:val="13"/>
              </w:rPr>
            </w:pPr>
            <w:r>
              <w:rPr>
                <w:sz w:val="13"/>
              </w:rPr>
              <w:t>Outras Transferências de Capital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440.321,56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456.085,07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461.031,44</w:t>
            </w:r>
          </w:p>
        </w:tc>
      </w:tr>
      <w:tr w:rsidR="00FB06E6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ind w:left="133" w:right="0"/>
              <w:jc w:val="left"/>
              <w:rPr>
                <w:sz w:val="13"/>
              </w:rPr>
            </w:pPr>
            <w:r>
              <w:rPr>
                <w:sz w:val="13"/>
              </w:rPr>
              <w:t>Outras Receitas de Capital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FB06E6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ind w:left="248" w:right="0"/>
              <w:jc w:val="left"/>
              <w:rPr>
                <w:sz w:val="13"/>
              </w:rPr>
            </w:pPr>
            <w:r>
              <w:rPr>
                <w:sz w:val="13"/>
              </w:rPr>
              <w:t>Outras Receitas de Capital Não Primárias (X)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FB06E6">
        <w:trPr>
          <w:trHeight w:val="193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spacing w:before="16" w:line="157" w:lineRule="exact"/>
              <w:ind w:left="248" w:right="0"/>
              <w:jc w:val="left"/>
              <w:rPr>
                <w:sz w:val="13"/>
              </w:rPr>
            </w:pPr>
            <w:r>
              <w:rPr>
                <w:sz w:val="13"/>
              </w:rPr>
              <w:t>Outras Receitas de Capital Primárias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spacing w:before="16" w:line="157" w:lineRule="exac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spacing w:before="16" w:line="157" w:lineRule="exac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spacing w:before="16" w:line="157" w:lineRule="exac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FB06E6">
        <w:trPr>
          <w:trHeight w:val="159"/>
        </w:trPr>
        <w:tc>
          <w:tcPr>
            <w:tcW w:w="4333" w:type="dxa"/>
            <w:tcBorders>
              <w:top w:val="single" w:sz="8" w:space="0" w:color="000000"/>
            </w:tcBorders>
          </w:tcPr>
          <w:p w:rsidR="00FB06E6" w:rsidRDefault="00F03E54">
            <w:pPr>
              <w:pStyle w:val="TableParagraph"/>
              <w:spacing w:before="4" w:line="135" w:lineRule="exact"/>
              <w:ind w:left="18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RECEITAS PRIMÁRIAS DE CAPITAL (XI) = (V - VI - VII - VIII - IX - X)</w:t>
            </w:r>
          </w:p>
        </w:tc>
        <w:tc>
          <w:tcPr>
            <w:tcW w:w="1126" w:type="dxa"/>
            <w:tcBorders>
              <w:top w:val="single" w:sz="8" w:space="0" w:color="000000"/>
            </w:tcBorders>
          </w:tcPr>
          <w:p w:rsidR="00FB06E6" w:rsidRDefault="00F03E54">
            <w:pPr>
              <w:pStyle w:val="TableParagraph"/>
              <w:spacing w:before="4" w:line="135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>522.906,39</w:t>
            </w:r>
          </w:p>
        </w:tc>
        <w:tc>
          <w:tcPr>
            <w:tcW w:w="1126" w:type="dxa"/>
            <w:tcBorders>
              <w:top w:val="single" w:sz="8" w:space="0" w:color="000000"/>
            </w:tcBorders>
          </w:tcPr>
          <w:p w:rsidR="00FB06E6" w:rsidRDefault="00F03E54">
            <w:pPr>
              <w:pStyle w:val="TableParagraph"/>
              <w:spacing w:before="4" w:line="135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>541.302,45</w:t>
            </w:r>
          </w:p>
        </w:tc>
        <w:tc>
          <w:tcPr>
            <w:tcW w:w="1203" w:type="dxa"/>
            <w:tcBorders>
              <w:top w:val="single" w:sz="8" w:space="0" w:color="000000"/>
            </w:tcBorders>
          </w:tcPr>
          <w:p w:rsidR="00FB06E6" w:rsidRDefault="00F03E54">
            <w:pPr>
              <w:pStyle w:val="TableParagraph"/>
              <w:spacing w:before="4" w:line="135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>559.509,99</w:t>
            </w:r>
          </w:p>
        </w:tc>
      </w:tr>
      <w:tr w:rsidR="00FB06E6">
        <w:trPr>
          <w:trHeight w:val="147"/>
        </w:trPr>
        <w:tc>
          <w:tcPr>
            <w:tcW w:w="4333" w:type="dxa"/>
            <w:shd w:val="clear" w:color="auto" w:fill="D7D7D7"/>
          </w:tcPr>
          <w:p w:rsidR="00FB06E6" w:rsidRDefault="00F03E54">
            <w:pPr>
              <w:pStyle w:val="TableParagraph"/>
              <w:spacing w:line="127" w:lineRule="exact"/>
              <w:ind w:left="18" w:right="0"/>
              <w:jc w:val="left"/>
              <w:rPr>
                <w:sz w:val="13"/>
              </w:rPr>
            </w:pPr>
            <w:r>
              <w:rPr>
                <w:sz w:val="13"/>
              </w:rPr>
              <w:t>RECEITA PRIMÁRIA TOTAL (XII) = (IV + XI)</w:t>
            </w:r>
          </w:p>
        </w:tc>
        <w:tc>
          <w:tcPr>
            <w:tcW w:w="1126" w:type="dxa"/>
            <w:shd w:val="clear" w:color="auto" w:fill="D7D7D7"/>
          </w:tcPr>
          <w:p w:rsidR="00FB06E6" w:rsidRDefault="00F03E54">
            <w:pPr>
              <w:pStyle w:val="TableParagraph"/>
              <w:spacing w:line="127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>21.772.335,03</w:t>
            </w:r>
          </w:p>
        </w:tc>
        <w:tc>
          <w:tcPr>
            <w:tcW w:w="1126" w:type="dxa"/>
            <w:shd w:val="clear" w:color="auto" w:fill="D7D7D7"/>
          </w:tcPr>
          <w:p w:rsidR="00FB06E6" w:rsidRDefault="00F03E54">
            <w:pPr>
              <w:pStyle w:val="TableParagraph"/>
              <w:spacing w:line="127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>22.517.643,34</w:t>
            </w:r>
          </w:p>
        </w:tc>
        <w:tc>
          <w:tcPr>
            <w:tcW w:w="1203" w:type="dxa"/>
            <w:shd w:val="clear" w:color="auto" w:fill="D7D7D7"/>
          </w:tcPr>
          <w:p w:rsidR="00FB06E6" w:rsidRDefault="00F03E54">
            <w:pPr>
              <w:pStyle w:val="TableParagraph"/>
              <w:spacing w:line="127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>23.275.921,56</w:t>
            </w:r>
          </w:p>
        </w:tc>
      </w:tr>
    </w:tbl>
    <w:p w:rsidR="00FB06E6" w:rsidRDefault="00FB06E6">
      <w:pPr>
        <w:pStyle w:val="Corpodetexto"/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4333"/>
        <w:gridCol w:w="1126"/>
        <w:gridCol w:w="1126"/>
        <w:gridCol w:w="1203"/>
      </w:tblGrid>
      <w:tr w:rsidR="00FB06E6">
        <w:trPr>
          <w:trHeight w:val="147"/>
        </w:trPr>
        <w:tc>
          <w:tcPr>
            <w:tcW w:w="4333" w:type="dxa"/>
            <w:shd w:val="clear" w:color="auto" w:fill="D7D7D7"/>
          </w:tcPr>
          <w:p w:rsidR="00FB06E6" w:rsidRDefault="00F03E54">
            <w:pPr>
              <w:pStyle w:val="TableParagraph"/>
              <w:spacing w:line="127" w:lineRule="exact"/>
              <w:ind w:left="1475" w:right="143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DESPESAS PRIMÁRIAS</w:t>
            </w:r>
          </w:p>
        </w:tc>
        <w:tc>
          <w:tcPr>
            <w:tcW w:w="1126" w:type="dxa"/>
            <w:shd w:val="clear" w:color="auto" w:fill="D7D7D7"/>
          </w:tcPr>
          <w:p w:rsidR="00FB06E6" w:rsidRDefault="00F03E54">
            <w:pPr>
              <w:pStyle w:val="TableParagraph"/>
              <w:spacing w:line="127" w:lineRule="exact"/>
              <w:ind w:left="410" w:right="3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2021</w:t>
            </w:r>
          </w:p>
        </w:tc>
        <w:tc>
          <w:tcPr>
            <w:tcW w:w="1126" w:type="dxa"/>
            <w:shd w:val="clear" w:color="auto" w:fill="D7D7D7"/>
          </w:tcPr>
          <w:p w:rsidR="00FB06E6" w:rsidRDefault="00F03E54">
            <w:pPr>
              <w:pStyle w:val="TableParagraph"/>
              <w:spacing w:line="127" w:lineRule="exact"/>
              <w:ind w:left="410" w:right="3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2022</w:t>
            </w:r>
          </w:p>
        </w:tc>
        <w:tc>
          <w:tcPr>
            <w:tcW w:w="1203" w:type="dxa"/>
            <w:shd w:val="clear" w:color="auto" w:fill="D7D7D7"/>
          </w:tcPr>
          <w:p w:rsidR="00FB06E6" w:rsidRDefault="00F03E54">
            <w:pPr>
              <w:pStyle w:val="TableParagraph"/>
              <w:spacing w:line="127" w:lineRule="exact"/>
              <w:ind w:left="448" w:right="40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2023</w:t>
            </w:r>
          </w:p>
        </w:tc>
      </w:tr>
      <w:tr w:rsidR="00FB06E6">
        <w:trPr>
          <w:trHeight w:val="147"/>
        </w:trPr>
        <w:tc>
          <w:tcPr>
            <w:tcW w:w="4333" w:type="dxa"/>
            <w:tcBorders>
              <w:bottom w:val="single" w:sz="8" w:space="0" w:color="000000"/>
            </w:tcBorders>
          </w:tcPr>
          <w:p w:rsidR="00FB06E6" w:rsidRDefault="00F03E54">
            <w:pPr>
              <w:pStyle w:val="TableParagraph"/>
              <w:spacing w:line="127" w:lineRule="exact"/>
              <w:ind w:left="18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DESPESAS CORRENTES (XIII)</w:t>
            </w:r>
          </w:p>
        </w:tc>
        <w:tc>
          <w:tcPr>
            <w:tcW w:w="1126" w:type="dxa"/>
            <w:tcBorders>
              <w:bottom w:val="single" w:sz="8" w:space="0" w:color="000000"/>
            </w:tcBorders>
          </w:tcPr>
          <w:p w:rsidR="00FB06E6" w:rsidRDefault="00F03E54">
            <w:pPr>
              <w:pStyle w:val="TableParagraph"/>
              <w:spacing w:line="127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>17.119.244,00</w:t>
            </w:r>
          </w:p>
        </w:tc>
        <w:tc>
          <w:tcPr>
            <w:tcW w:w="1126" w:type="dxa"/>
            <w:tcBorders>
              <w:bottom w:val="single" w:sz="8" w:space="0" w:color="000000"/>
            </w:tcBorders>
          </w:tcPr>
          <w:p w:rsidR="00FB06E6" w:rsidRDefault="00F03E54">
            <w:pPr>
              <w:pStyle w:val="TableParagraph"/>
              <w:spacing w:line="127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>17.704.929,40</w:t>
            </w:r>
          </w:p>
        </w:tc>
        <w:tc>
          <w:tcPr>
            <w:tcW w:w="1203" w:type="dxa"/>
            <w:tcBorders>
              <w:bottom w:val="single" w:sz="8" w:space="0" w:color="000000"/>
            </w:tcBorders>
          </w:tcPr>
          <w:p w:rsidR="00FB06E6" w:rsidRDefault="00F03E54">
            <w:pPr>
              <w:pStyle w:val="TableParagraph"/>
              <w:spacing w:line="127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>17.704.929,40</w:t>
            </w:r>
          </w:p>
        </w:tc>
      </w:tr>
      <w:tr w:rsidR="00FB06E6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ind w:left="133" w:right="0"/>
              <w:jc w:val="left"/>
              <w:rPr>
                <w:sz w:val="13"/>
              </w:rPr>
            </w:pPr>
            <w:r>
              <w:rPr>
                <w:sz w:val="13"/>
              </w:rPr>
              <w:t>Pessoal e Encargos Sociais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9.261.705,94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9.508.498,05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9.508.498,05</w:t>
            </w:r>
          </w:p>
        </w:tc>
      </w:tr>
      <w:tr w:rsidR="00FB06E6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ind w:left="133" w:right="0"/>
              <w:jc w:val="left"/>
              <w:rPr>
                <w:sz w:val="13"/>
              </w:rPr>
            </w:pPr>
            <w:r>
              <w:rPr>
                <w:sz w:val="13"/>
              </w:rPr>
              <w:t>Juros e Encargos da Dívida (XIV)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B06E6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B06E6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</w:tr>
      <w:tr w:rsidR="00FB06E6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ind w:left="133" w:right="0"/>
              <w:jc w:val="left"/>
              <w:rPr>
                <w:sz w:val="13"/>
              </w:rPr>
            </w:pPr>
            <w:r>
              <w:rPr>
                <w:sz w:val="13"/>
              </w:rPr>
              <w:t>Outras Despesas Correntes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7.857.538,06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8.196.431,35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8.196.431,35</w:t>
            </w:r>
          </w:p>
        </w:tc>
      </w:tr>
      <w:tr w:rsidR="00FB06E6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ind w:left="248" w:right="0"/>
              <w:jc w:val="left"/>
              <w:rPr>
                <w:sz w:val="13"/>
              </w:rPr>
            </w:pPr>
            <w:r>
              <w:rPr>
                <w:sz w:val="13"/>
              </w:rPr>
              <w:t>Transferências Constitucionais e Legais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B06E6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B06E6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</w:tr>
      <w:tr w:rsidR="00FB06E6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ind w:left="248" w:right="0"/>
              <w:jc w:val="left"/>
              <w:rPr>
                <w:sz w:val="13"/>
              </w:rPr>
            </w:pPr>
            <w:r>
              <w:rPr>
                <w:sz w:val="13"/>
              </w:rPr>
              <w:t>Demais Despesas Correntes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B06E6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B06E6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</w:tr>
      <w:tr w:rsidR="00FB06E6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spacing w:line="141" w:lineRule="exact"/>
              <w:ind w:left="18" w:right="0"/>
              <w:jc w:val="left"/>
              <w:rPr>
                <w:sz w:val="13"/>
              </w:rPr>
            </w:pPr>
            <w:r>
              <w:rPr>
                <w:sz w:val="13"/>
              </w:rPr>
              <w:t>DESPESAS PRIMÁRIAS CORRENTES (XV) = (XIII - XIV)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spacing w:line="141" w:lineRule="exact"/>
              <w:rPr>
                <w:sz w:val="13"/>
              </w:rPr>
            </w:pPr>
            <w:r>
              <w:rPr>
                <w:sz w:val="13"/>
              </w:rPr>
              <w:t>17.119.244,00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spacing w:line="141" w:lineRule="exact"/>
              <w:rPr>
                <w:sz w:val="13"/>
              </w:rPr>
            </w:pPr>
            <w:r>
              <w:rPr>
                <w:sz w:val="13"/>
              </w:rPr>
              <w:t>17.704.929,40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spacing w:line="141" w:lineRule="exact"/>
              <w:rPr>
                <w:sz w:val="13"/>
              </w:rPr>
            </w:pPr>
            <w:r>
              <w:rPr>
                <w:sz w:val="13"/>
              </w:rPr>
              <w:t>17.704.929,40</w:t>
            </w:r>
          </w:p>
        </w:tc>
      </w:tr>
      <w:tr w:rsidR="00FB06E6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ind w:left="18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DESPESAS DE CAPITAL (XVI)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1.595.756,00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1.679.867,60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1.679.867,60</w:t>
            </w:r>
          </w:p>
        </w:tc>
      </w:tr>
      <w:tr w:rsidR="00FB06E6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ind w:left="133" w:right="0"/>
              <w:jc w:val="left"/>
              <w:rPr>
                <w:sz w:val="13"/>
              </w:rPr>
            </w:pPr>
            <w:r>
              <w:rPr>
                <w:sz w:val="13"/>
              </w:rPr>
              <w:t>Investimentos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1.375.756,00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1.450.955,80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1.450.955,80</w:t>
            </w:r>
          </w:p>
        </w:tc>
      </w:tr>
      <w:tr w:rsidR="00FB06E6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ind w:left="133" w:right="0"/>
              <w:jc w:val="left"/>
              <w:rPr>
                <w:sz w:val="13"/>
              </w:rPr>
            </w:pPr>
            <w:r>
              <w:rPr>
                <w:sz w:val="13"/>
              </w:rPr>
              <w:t>Inversões Financeiras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220.000,00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228.911,80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228.911,80</w:t>
            </w:r>
          </w:p>
        </w:tc>
      </w:tr>
      <w:tr w:rsidR="00FB06E6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ind w:left="248" w:right="0"/>
              <w:jc w:val="left"/>
              <w:rPr>
                <w:sz w:val="13"/>
              </w:rPr>
            </w:pPr>
            <w:r>
              <w:rPr>
                <w:sz w:val="13"/>
              </w:rPr>
              <w:t>Concessão de Empréstimos e Financiamentos (XVII)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220.000,00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228.911,80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228.911,80</w:t>
            </w:r>
          </w:p>
        </w:tc>
      </w:tr>
      <w:tr w:rsidR="00FB06E6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ind w:left="248" w:right="0"/>
              <w:jc w:val="left"/>
              <w:rPr>
                <w:sz w:val="13"/>
              </w:rPr>
            </w:pPr>
            <w:r>
              <w:rPr>
                <w:sz w:val="13"/>
              </w:rPr>
              <w:t>Aquisição de Título de Capital já Integralizado (XVIII)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FB06E6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ind w:left="248" w:right="0"/>
              <w:jc w:val="left"/>
              <w:rPr>
                <w:sz w:val="13"/>
              </w:rPr>
            </w:pPr>
            <w:r>
              <w:rPr>
                <w:sz w:val="13"/>
              </w:rPr>
              <w:t>Aquisição de Título de Crédito (XIX)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FB06E6">
        <w:trPr>
          <w:trHeight w:val="193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spacing w:before="16" w:line="157" w:lineRule="exact"/>
              <w:ind w:left="248" w:right="0"/>
              <w:jc w:val="left"/>
              <w:rPr>
                <w:sz w:val="13"/>
              </w:rPr>
            </w:pPr>
            <w:r>
              <w:rPr>
                <w:sz w:val="13"/>
              </w:rPr>
              <w:t>Demais Inversões Financeiras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spacing w:before="16" w:line="157" w:lineRule="exac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spacing w:before="16" w:line="157" w:lineRule="exac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spacing w:before="16" w:line="157" w:lineRule="exac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FB06E6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ind w:left="133" w:right="0"/>
              <w:jc w:val="left"/>
              <w:rPr>
                <w:sz w:val="13"/>
              </w:rPr>
            </w:pPr>
            <w:r>
              <w:rPr>
                <w:sz w:val="13"/>
              </w:rPr>
              <w:t>Amortização da Dívida (XX)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FB06E6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ind w:left="18" w:right="0"/>
              <w:jc w:val="left"/>
              <w:rPr>
                <w:sz w:val="13"/>
              </w:rPr>
            </w:pPr>
            <w:r>
              <w:rPr>
                <w:sz w:val="13"/>
              </w:rPr>
              <w:t>DESPESAS PRIMÁRIAS DE CAPITAL (XXI) = (XVI - XVII - XVIII - XIX - XX)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1.375.756,00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1.450.955,80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1.450.955,80</w:t>
            </w:r>
          </w:p>
        </w:tc>
      </w:tr>
      <w:tr w:rsidR="00FB06E6">
        <w:trPr>
          <w:trHeight w:val="159"/>
        </w:trPr>
        <w:tc>
          <w:tcPr>
            <w:tcW w:w="4333" w:type="dxa"/>
            <w:tcBorders>
              <w:top w:val="single" w:sz="8" w:space="0" w:color="000000"/>
            </w:tcBorders>
          </w:tcPr>
          <w:p w:rsidR="00FB06E6" w:rsidRDefault="00F03E54">
            <w:pPr>
              <w:pStyle w:val="TableParagraph"/>
              <w:spacing w:before="4" w:line="135" w:lineRule="exact"/>
              <w:ind w:left="18" w:right="0"/>
              <w:jc w:val="left"/>
              <w:rPr>
                <w:sz w:val="13"/>
              </w:rPr>
            </w:pPr>
            <w:r>
              <w:rPr>
                <w:sz w:val="13"/>
              </w:rPr>
              <w:t>RESERVA DE CONTINGÊNCIA (XXII)</w:t>
            </w:r>
          </w:p>
        </w:tc>
        <w:tc>
          <w:tcPr>
            <w:tcW w:w="1126" w:type="dxa"/>
            <w:tcBorders>
              <w:top w:val="single" w:sz="8" w:space="0" w:color="000000"/>
            </w:tcBorders>
          </w:tcPr>
          <w:p w:rsidR="00FB06E6" w:rsidRDefault="00F03E54">
            <w:pPr>
              <w:pStyle w:val="TableParagraph"/>
              <w:spacing w:before="4" w:line="135" w:lineRule="exact"/>
              <w:rPr>
                <w:sz w:val="13"/>
              </w:rPr>
            </w:pPr>
            <w:r>
              <w:rPr>
                <w:sz w:val="13"/>
              </w:rPr>
              <w:t>285.000,00</w:t>
            </w:r>
          </w:p>
        </w:tc>
        <w:tc>
          <w:tcPr>
            <w:tcW w:w="1126" w:type="dxa"/>
            <w:tcBorders>
              <w:top w:val="single" w:sz="8" w:space="0" w:color="000000"/>
            </w:tcBorders>
          </w:tcPr>
          <w:p w:rsidR="00FB06E6" w:rsidRDefault="00F03E54">
            <w:pPr>
              <w:pStyle w:val="TableParagraph"/>
              <w:spacing w:before="4" w:line="135" w:lineRule="exact"/>
              <w:rPr>
                <w:sz w:val="13"/>
              </w:rPr>
            </w:pPr>
            <w:r>
              <w:rPr>
                <w:sz w:val="13"/>
              </w:rPr>
              <w:t>295.203,00</w:t>
            </w:r>
          </w:p>
        </w:tc>
        <w:tc>
          <w:tcPr>
            <w:tcW w:w="1203" w:type="dxa"/>
            <w:tcBorders>
              <w:top w:val="single" w:sz="8" w:space="0" w:color="000000"/>
            </w:tcBorders>
          </w:tcPr>
          <w:p w:rsidR="00FB06E6" w:rsidRDefault="00F03E54">
            <w:pPr>
              <w:pStyle w:val="TableParagraph"/>
              <w:spacing w:before="4" w:line="135" w:lineRule="exact"/>
              <w:rPr>
                <w:sz w:val="13"/>
              </w:rPr>
            </w:pPr>
            <w:r>
              <w:rPr>
                <w:sz w:val="13"/>
              </w:rPr>
              <w:t>300.000,00</w:t>
            </w:r>
          </w:p>
        </w:tc>
      </w:tr>
      <w:tr w:rsidR="00FB06E6">
        <w:trPr>
          <w:trHeight w:val="147"/>
        </w:trPr>
        <w:tc>
          <w:tcPr>
            <w:tcW w:w="4333" w:type="dxa"/>
            <w:shd w:val="clear" w:color="auto" w:fill="D7D7D7"/>
          </w:tcPr>
          <w:p w:rsidR="00FB06E6" w:rsidRDefault="00F03E54">
            <w:pPr>
              <w:pStyle w:val="TableParagraph"/>
              <w:spacing w:line="127" w:lineRule="exact"/>
              <w:ind w:left="18" w:right="0"/>
              <w:jc w:val="left"/>
              <w:rPr>
                <w:sz w:val="13"/>
              </w:rPr>
            </w:pPr>
            <w:r>
              <w:rPr>
                <w:sz w:val="13"/>
              </w:rPr>
              <w:t>DESPESA PRIMÁRIA TOTAL (XXIII) = (XV + XXI + XXII)</w:t>
            </w:r>
          </w:p>
        </w:tc>
        <w:tc>
          <w:tcPr>
            <w:tcW w:w="1126" w:type="dxa"/>
            <w:shd w:val="clear" w:color="auto" w:fill="D7D7D7"/>
          </w:tcPr>
          <w:p w:rsidR="00FB06E6" w:rsidRDefault="00F03E54">
            <w:pPr>
              <w:pStyle w:val="TableParagraph"/>
              <w:spacing w:line="127" w:lineRule="exact"/>
              <w:rPr>
                <w:sz w:val="13"/>
              </w:rPr>
            </w:pPr>
            <w:r>
              <w:rPr>
                <w:sz w:val="13"/>
              </w:rPr>
              <w:t>18.780.000,00</w:t>
            </w:r>
          </w:p>
        </w:tc>
        <w:tc>
          <w:tcPr>
            <w:tcW w:w="1126" w:type="dxa"/>
            <w:shd w:val="clear" w:color="auto" w:fill="D7D7D7"/>
          </w:tcPr>
          <w:p w:rsidR="00FB06E6" w:rsidRDefault="00F03E54">
            <w:pPr>
              <w:pStyle w:val="TableParagraph"/>
              <w:spacing w:line="127" w:lineRule="exact"/>
              <w:rPr>
                <w:sz w:val="13"/>
              </w:rPr>
            </w:pPr>
            <w:r>
              <w:rPr>
                <w:sz w:val="13"/>
              </w:rPr>
              <w:t>19.451.088,20</w:t>
            </w:r>
          </w:p>
        </w:tc>
        <w:tc>
          <w:tcPr>
            <w:tcW w:w="1203" w:type="dxa"/>
            <w:shd w:val="clear" w:color="auto" w:fill="D7D7D7"/>
          </w:tcPr>
          <w:p w:rsidR="00FB06E6" w:rsidRDefault="00F03E54">
            <w:pPr>
              <w:pStyle w:val="TableParagraph"/>
              <w:spacing w:line="127" w:lineRule="exact"/>
              <w:rPr>
                <w:sz w:val="13"/>
              </w:rPr>
            </w:pPr>
            <w:r>
              <w:rPr>
                <w:sz w:val="13"/>
              </w:rPr>
              <w:t>19.455.885,20</w:t>
            </w:r>
          </w:p>
        </w:tc>
      </w:tr>
    </w:tbl>
    <w:p w:rsidR="00FB06E6" w:rsidRDefault="00FB06E6">
      <w:pPr>
        <w:pStyle w:val="Corpodetexto"/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4333"/>
        <w:gridCol w:w="1126"/>
        <w:gridCol w:w="1126"/>
        <w:gridCol w:w="1203"/>
      </w:tblGrid>
      <w:tr w:rsidR="00FB06E6">
        <w:trPr>
          <w:trHeight w:val="146"/>
        </w:trPr>
        <w:tc>
          <w:tcPr>
            <w:tcW w:w="4333" w:type="dxa"/>
            <w:shd w:val="clear" w:color="auto" w:fill="D7D7D7"/>
          </w:tcPr>
          <w:p w:rsidR="00FB06E6" w:rsidRDefault="00F03E54">
            <w:pPr>
              <w:pStyle w:val="TableParagraph"/>
              <w:spacing w:line="127" w:lineRule="exact"/>
              <w:ind w:left="18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RESULTADO PRIMÁRIO - Acima da Linha (XXIV) = (XII - XXIII)</w:t>
            </w:r>
          </w:p>
        </w:tc>
        <w:tc>
          <w:tcPr>
            <w:tcW w:w="1126" w:type="dxa"/>
            <w:shd w:val="clear" w:color="auto" w:fill="D7D7D7"/>
          </w:tcPr>
          <w:p w:rsidR="00FB06E6" w:rsidRDefault="00F03E54">
            <w:pPr>
              <w:pStyle w:val="TableParagraph"/>
              <w:spacing w:line="127" w:lineRule="exact"/>
              <w:ind w:left="385"/>
              <w:jc w:val="left"/>
              <w:rPr>
                <w:sz w:val="13"/>
              </w:rPr>
            </w:pPr>
            <w:r>
              <w:rPr>
                <w:sz w:val="13"/>
              </w:rPr>
              <w:t>2.992.335,03</w:t>
            </w:r>
          </w:p>
        </w:tc>
        <w:tc>
          <w:tcPr>
            <w:tcW w:w="1126" w:type="dxa"/>
            <w:shd w:val="clear" w:color="auto" w:fill="D7D7D7"/>
          </w:tcPr>
          <w:p w:rsidR="00FB06E6" w:rsidRDefault="00F03E54">
            <w:pPr>
              <w:pStyle w:val="TableParagraph"/>
              <w:spacing w:line="127" w:lineRule="exact"/>
              <w:ind w:left="385"/>
              <w:jc w:val="left"/>
              <w:rPr>
                <w:sz w:val="13"/>
              </w:rPr>
            </w:pPr>
            <w:r>
              <w:rPr>
                <w:sz w:val="13"/>
              </w:rPr>
              <w:t>3.066.555,14</w:t>
            </w:r>
          </w:p>
        </w:tc>
        <w:tc>
          <w:tcPr>
            <w:tcW w:w="1203" w:type="dxa"/>
            <w:shd w:val="clear" w:color="auto" w:fill="D7D7D7"/>
          </w:tcPr>
          <w:p w:rsidR="00FB06E6" w:rsidRDefault="00F03E54">
            <w:pPr>
              <w:pStyle w:val="TableParagraph"/>
              <w:spacing w:line="127" w:lineRule="exact"/>
              <w:ind w:left="461"/>
              <w:jc w:val="left"/>
              <w:rPr>
                <w:sz w:val="13"/>
              </w:rPr>
            </w:pPr>
            <w:r>
              <w:rPr>
                <w:sz w:val="13"/>
              </w:rPr>
              <w:t>3.820.036,36</w:t>
            </w:r>
          </w:p>
        </w:tc>
      </w:tr>
    </w:tbl>
    <w:p w:rsidR="00FB06E6" w:rsidRDefault="00FB06E6">
      <w:pPr>
        <w:pStyle w:val="Corpodetexto"/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4333"/>
        <w:gridCol w:w="1126"/>
        <w:gridCol w:w="1126"/>
        <w:gridCol w:w="1203"/>
      </w:tblGrid>
      <w:tr w:rsidR="00FB06E6">
        <w:trPr>
          <w:trHeight w:val="147"/>
        </w:trPr>
        <w:tc>
          <w:tcPr>
            <w:tcW w:w="4333" w:type="dxa"/>
            <w:shd w:val="clear" w:color="auto" w:fill="D7D7D7"/>
          </w:tcPr>
          <w:p w:rsidR="00FB06E6" w:rsidRDefault="00F03E54">
            <w:pPr>
              <w:pStyle w:val="TableParagraph"/>
              <w:spacing w:line="127" w:lineRule="exact"/>
              <w:ind w:left="1475" w:right="143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JUROS NOMINAIS</w:t>
            </w:r>
          </w:p>
        </w:tc>
        <w:tc>
          <w:tcPr>
            <w:tcW w:w="1126" w:type="dxa"/>
            <w:shd w:val="clear" w:color="auto" w:fill="D7D7D7"/>
          </w:tcPr>
          <w:p w:rsidR="00FB06E6" w:rsidRDefault="00F03E54">
            <w:pPr>
              <w:pStyle w:val="TableParagraph"/>
              <w:spacing w:line="127" w:lineRule="exact"/>
              <w:ind w:left="410" w:right="3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2021</w:t>
            </w:r>
          </w:p>
        </w:tc>
        <w:tc>
          <w:tcPr>
            <w:tcW w:w="1126" w:type="dxa"/>
            <w:shd w:val="clear" w:color="auto" w:fill="D7D7D7"/>
          </w:tcPr>
          <w:p w:rsidR="00FB06E6" w:rsidRDefault="00F03E54">
            <w:pPr>
              <w:pStyle w:val="TableParagraph"/>
              <w:spacing w:line="127" w:lineRule="exact"/>
              <w:ind w:left="410" w:right="3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2022</w:t>
            </w:r>
          </w:p>
        </w:tc>
        <w:tc>
          <w:tcPr>
            <w:tcW w:w="1203" w:type="dxa"/>
            <w:shd w:val="clear" w:color="auto" w:fill="D7D7D7"/>
          </w:tcPr>
          <w:p w:rsidR="00FB06E6" w:rsidRDefault="00F03E54">
            <w:pPr>
              <w:pStyle w:val="TableParagraph"/>
              <w:spacing w:line="127" w:lineRule="exact"/>
              <w:ind w:left="448" w:right="40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2023</w:t>
            </w:r>
          </w:p>
        </w:tc>
      </w:tr>
      <w:tr w:rsidR="00FB06E6">
        <w:trPr>
          <w:trHeight w:val="229"/>
        </w:trPr>
        <w:tc>
          <w:tcPr>
            <w:tcW w:w="4333" w:type="dxa"/>
            <w:tcBorders>
              <w:bottom w:val="single" w:sz="8" w:space="0" w:color="000000"/>
            </w:tcBorders>
          </w:tcPr>
          <w:p w:rsidR="00FB06E6" w:rsidRDefault="00F03E54">
            <w:pPr>
              <w:pStyle w:val="TableParagraph"/>
              <w:spacing w:before="27" w:line="240" w:lineRule="auto"/>
              <w:ind w:left="18" w:right="0"/>
              <w:jc w:val="left"/>
              <w:rPr>
                <w:sz w:val="13"/>
              </w:rPr>
            </w:pPr>
            <w:r>
              <w:rPr>
                <w:sz w:val="13"/>
              </w:rPr>
              <w:t>JUROS, ENCARGOS E VARIAÇÕES MONETÁRIAS ATIVOS (XXV)</w:t>
            </w:r>
          </w:p>
        </w:tc>
        <w:tc>
          <w:tcPr>
            <w:tcW w:w="1126" w:type="dxa"/>
            <w:tcBorders>
              <w:bottom w:val="single" w:sz="8" w:space="0" w:color="000000"/>
            </w:tcBorders>
          </w:tcPr>
          <w:p w:rsidR="00FB06E6" w:rsidRDefault="00F03E54">
            <w:pPr>
              <w:pStyle w:val="TableParagraph"/>
              <w:spacing w:before="27" w:line="240" w:lineRule="auto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26" w:type="dxa"/>
            <w:tcBorders>
              <w:bottom w:val="single" w:sz="8" w:space="0" w:color="000000"/>
            </w:tcBorders>
          </w:tcPr>
          <w:p w:rsidR="00FB06E6" w:rsidRDefault="00F03E54">
            <w:pPr>
              <w:pStyle w:val="TableParagraph"/>
              <w:spacing w:before="27" w:line="240" w:lineRule="auto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3" w:type="dxa"/>
            <w:tcBorders>
              <w:bottom w:val="single" w:sz="8" w:space="0" w:color="000000"/>
            </w:tcBorders>
          </w:tcPr>
          <w:p w:rsidR="00FB06E6" w:rsidRDefault="00F03E54">
            <w:pPr>
              <w:pStyle w:val="TableParagraph"/>
              <w:spacing w:before="27" w:line="240" w:lineRule="auto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FB06E6">
        <w:trPr>
          <w:trHeight w:val="229"/>
        </w:trPr>
        <w:tc>
          <w:tcPr>
            <w:tcW w:w="4333" w:type="dxa"/>
            <w:tcBorders>
              <w:top w:val="single" w:sz="8" w:space="0" w:color="000000"/>
            </w:tcBorders>
          </w:tcPr>
          <w:p w:rsidR="00FB06E6" w:rsidRDefault="00F03E54">
            <w:pPr>
              <w:pStyle w:val="TableParagraph"/>
              <w:spacing w:before="40" w:line="240" w:lineRule="auto"/>
              <w:ind w:left="18" w:right="0"/>
              <w:jc w:val="left"/>
              <w:rPr>
                <w:sz w:val="13"/>
              </w:rPr>
            </w:pPr>
            <w:r>
              <w:rPr>
                <w:sz w:val="13"/>
              </w:rPr>
              <w:t>JUROS, ENCARGOS E VARIAÇÕES MONETÁRIAS PASSIVOS (XXVI)</w:t>
            </w:r>
          </w:p>
        </w:tc>
        <w:tc>
          <w:tcPr>
            <w:tcW w:w="1126" w:type="dxa"/>
            <w:tcBorders>
              <w:top w:val="single" w:sz="8" w:space="0" w:color="000000"/>
            </w:tcBorders>
          </w:tcPr>
          <w:p w:rsidR="00FB06E6" w:rsidRDefault="00F03E54">
            <w:pPr>
              <w:pStyle w:val="TableParagraph"/>
              <w:spacing w:before="40" w:line="240" w:lineRule="auto"/>
              <w:rPr>
                <w:sz w:val="13"/>
              </w:rPr>
            </w:pPr>
            <w:r>
              <w:rPr>
                <w:sz w:val="13"/>
              </w:rPr>
              <w:t>-64.809,30</w:t>
            </w:r>
          </w:p>
        </w:tc>
        <w:tc>
          <w:tcPr>
            <w:tcW w:w="1126" w:type="dxa"/>
            <w:tcBorders>
              <w:top w:val="single" w:sz="8" w:space="0" w:color="000000"/>
            </w:tcBorders>
          </w:tcPr>
          <w:p w:rsidR="00FB06E6" w:rsidRDefault="00F03E54">
            <w:pPr>
              <w:pStyle w:val="TableParagraph"/>
              <w:spacing w:before="40" w:line="240" w:lineRule="auto"/>
              <w:rPr>
                <w:sz w:val="13"/>
              </w:rPr>
            </w:pPr>
            <w:r>
              <w:rPr>
                <w:sz w:val="13"/>
              </w:rPr>
              <w:t>-67.129,37</w:t>
            </w:r>
          </w:p>
        </w:tc>
        <w:tc>
          <w:tcPr>
            <w:tcW w:w="1203" w:type="dxa"/>
            <w:tcBorders>
              <w:top w:val="single" w:sz="8" w:space="0" w:color="000000"/>
            </w:tcBorders>
          </w:tcPr>
          <w:p w:rsidR="00FB06E6" w:rsidRDefault="00F03E54">
            <w:pPr>
              <w:pStyle w:val="TableParagraph"/>
              <w:spacing w:before="40" w:line="240" w:lineRule="auto"/>
              <w:rPr>
                <w:sz w:val="13"/>
              </w:rPr>
            </w:pPr>
            <w:r>
              <w:rPr>
                <w:sz w:val="13"/>
              </w:rPr>
              <w:t>49.000,00</w:t>
            </w:r>
          </w:p>
        </w:tc>
      </w:tr>
    </w:tbl>
    <w:p w:rsidR="00FB06E6" w:rsidRDefault="00FB06E6">
      <w:pPr>
        <w:pStyle w:val="Corpodetexto"/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4333"/>
        <w:gridCol w:w="1126"/>
        <w:gridCol w:w="1126"/>
        <w:gridCol w:w="1203"/>
      </w:tblGrid>
      <w:tr w:rsidR="00FB06E6">
        <w:trPr>
          <w:trHeight w:val="146"/>
        </w:trPr>
        <w:tc>
          <w:tcPr>
            <w:tcW w:w="4333" w:type="dxa"/>
            <w:shd w:val="clear" w:color="auto" w:fill="D7D7D7"/>
          </w:tcPr>
          <w:p w:rsidR="00FB06E6" w:rsidRDefault="00F03E54">
            <w:pPr>
              <w:pStyle w:val="TableParagraph"/>
              <w:spacing w:line="127" w:lineRule="exact"/>
              <w:ind w:left="18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RESULTADO NOMINAL - Acima da Linha (XXVII) = - (XXIV + (XXV - XXVI))</w:t>
            </w:r>
          </w:p>
        </w:tc>
        <w:tc>
          <w:tcPr>
            <w:tcW w:w="1126" w:type="dxa"/>
            <w:shd w:val="clear" w:color="auto" w:fill="D7D7D7"/>
          </w:tcPr>
          <w:p w:rsidR="00FB06E6" w:rsidRDefault="00F03E54">
            <w:pPr>
              <w:pStyle w:val="TableParagraph"/>
              <w:spacing w:line="127" w:lineRule="exact"/>
              <w:ind w:left="385"/>
              <w:jc w:val="left"/>
              <w:rPr>
                <w:sz w:val="13"/>
              </w:rPr>
            </w:pPr>
            <w:r>
              <w:rPr>
                <w:sz w:val="13"/>
              </w:rPr>
              <w:t>3.057.144,33</w:t>
            </w:r>
          </w:p>
        </w:tc>
        <w:tc>
          <w:tcPr>
            <w:tcW w:w="1126" w:type="dxa"/>
            <w:shd w:val="clear" w:color="auto" w:fill="D7D7D7"/>
          </w:tcPr>
          <w:p w:rsidR="00FB06E6" w:rsidRDefault="00F03E54">
            <w:pPr>
              <w:pStyle w:val="TableParagraph"/>
              <w:spacing w:line="127" w:lineRule="exact"/>
              <w:ind w:left="385"/>
              <w:jc w:val="left"/>
              <w:rPr>
                <w:sz w:val="13"/>
              </w:rPr>
            </w:pPr>
            <w:r>
              <w:rPr>
                <w:sz w:val="13"/>
              </w:rPr>
              <w:t>3.133.684,51</w:t>
            </w:r>
          </w:p>
        </w:tc>
        <w:tc>
          <w:tcPr>
            <w:tcW w:w="1203" w:type="dxa"/>
            <w:shd w:val="clear" w:color="auto" w:fill="D7D7D7"/>
          </w:tcPr>
          <w:p w:rsidR="00FB06E6" w:rsidRDefault="00F03E54">
            <w:pPr>
              <w:pStyle w:val="TableParagraph"/>
              <w:spacing w:line="127" w:lineRule="exact"/>
              <w:ind w:left="461"/>
              <w:jc w:val="left"/>
              <w:rPr>
                <w:sz w:val="13"/>
              </w:rPr>
            </w:pPr>
            <w:r>
              <w:rPr>
                <w:sz w:val="13"/>
              </w:rPr>
              <w:t>3.771.036,36</w:t>
            </w:r>
          </w:p>
        </w:tc>
      </w:tr>
    </w:tbl>
    <w:p w:rsidR="00FB06E6" w:rsidRDefault="00FB06E6">
      <w:pPr>
        <w:pStyle w:val="Corpodetexto"/>
        <w:spacing w:before="11"/>
        <w:rPr>
          <w:sz w:val="9"/>
        </w:rPr>
      </w:pPr>
      <w:r w:rsidRPr="00FB06E6">
        <w:pict>
          <v:line id="_x0000_s1027" style="position:absolute;z-index:-251658240;mso-wrap-distance-left:0;mso-wrap-distance-right:0;mso-position-horizontal-relative:page;mso-position-vertical-relative:text" from="18.6pt,8.8pt" to="408.05pt,8.8pt" strokeweight="1.56pt">
            <w10:wrap type="topAndBottom" anchorx="page"/>
          </v:line>
        </w:pict>
      </w:r>
    </w:p>
    <w:p w:rsidR="00FB06E6" w:rsidRDefault="00FB06E6">
      <w:pPr>
        <w:rPr>
          <w:sz w:val="9"/>
        </w:rPr>
        <w:sectPr w:rsidR="00FB06E6">
          <w:type w:val="continuous"/>
          <w:pgSz w:w="11910" w:h="16840"/>
          <w:pgMar w:top="1020" w:right="420" w:bottom="280" w:left="240" w:header="720" w:footer="720" w:gutter="0"/>
          <w:cols w:space="720"/>
        </w:sectPr>
      </w:pPr>
    </w:p>
    <w:p w:rsidR="00FB06E6" w:rsidRDefault="00FB06E6">
      <w:pPr>
        <w:pStyle w:val="Corpodetexto"/>
        <w:spacing w:before="7"/>
        <w:rPr>
          <w:sz w:val="29"/>
        </w:rPr>
      </w:pPr>
      <w:r w:rsidRPr="00FB06E6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.7pt;margin-top:54.55pt;width:389.35pt;height:9.6pt;z-index:251660288;mso-position-horizontal-relative:page;mso-position-vertical-relative:page" fillcolor="yellow" strokeweight="1.56pt">
            <v:textbox inset="0,0,0,0">
              <w:txbxContent>
                <w:p w:rsidR="00FB06E6" w:rsidRDefault="00F03E54">
                  <w:pPr>
                    <w:spacing w:line="148" w:lineRule="exact"/>
                    <w:ind w:left="3374" w:right="3360"/>
                    <w:jc w:val="center"/>
                    <w:rPr>
                      <w:b/>
                      <w:sz w:val="13"/>
                    </w:rPr>
                  </w:pPr>
                  <w:r>
                    <w:rPr>
                      <w:b/>
                      <w:sz w:val="13"/>
                    </w:rPr>
                    <w:t>ABAIXO DA LINHA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4333"/>
        <w:gridCol w:w="1126"/>
        <w:gridCol w:w="1126"/>
        <w:gridCol w:w="1203"/>
      </w:tblGrid>
      <w:tr w:rsidR="00FB06E6">
        <w:trPr>
          <w:trHeight w:val="147"/>
        </w:trPr>
        <w:tc>
          <w:tcPr>
            <w:tcW w:w="4333" w:type="dxa"/>
            <w:shd w:val="clear" w:color="auto" w:fill="D7D7D7"/>
          </w:tcPr>
          <w:p w:rsidR="00FB06E6" w:rsidRDefault="00F03E54">
            <w:pPr>
              <w:pStyle w:val="TableParagraph"/>
              <w:spacing w:line="127" w:lineRule="exact"/>
              <w:ind w:left="1182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CÁLCULO DO RESULTADO NOMINAL</w:t>
            </w:r>
          </w:p>
        </w:tc>
        <w:tc>
          <w:tcPr>
            <w:tcW w:w="1126" w:type="dxa"/>
            <w:shd w:val="clear" w:color="auto" w:fill="D7D7D7"/>
          </w:tcPr>
          <w:p w:rsidR="00FB06E6" w:rsidRDefault="00F03E54">
            <w:pPr>
              <w:pStyle w:val="TableParagraph"/>
              <w:spacing w:line="127" w:lineRule="exact"/>
              <w:ind w:left="410" w:right="3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2021</w:t>
            </w:r>
          </w:p>
        </w:tc>
        <w:tc>
          <w:tcPr>
            <w:tcW w:w="1126" w:type="dxa"/>
            <w:shd w:val="clear" w:color="auto" w:fill="D7D7D7"/>
          </w:tcPr>
          <w:p w:rsidR="00FB06E6" w:rsidRDefault="00F03E54">
            <w:pPr>
              <w:pStyle w:val="TableParagraph"/>
              <w:spacing w:line="127" w:lineRule="exact"/>
              <w:ind w:left="410" w:right="3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2022</w:t>
            </w:r>
          </w:p>
        </w:tc>
        <w:tc>
          <w:tcPr>
            <w:tcW w:w="1203" w:type="dxa"/>
            <w:shd w:val="clear" w:color="auto" w:fill="D7D7D7"/>
          </w:tcPr>
          <w:p w:rsidR="00FB06E6" w:rsidRDefault="00F03E54">
            <w:pPr>
              <w:pStyle w:val="TableParagraph"/>
              <w:spacing w:line="127" w:lineRule="exact"/>
              <w:ind w:left="448" w:right="40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2023</w:t>
            </w:r>
          </w:p>
        </w:tc>
      </w:tr>
      <w:tr w:rsidR="00FB06E6">
        <w:trPr>
          <w:trHeight w:val="147"/>
        </w:trPr>
        <w:tc>
          <w:tcPr>
            <w:tcW w:w="4333" w:type="dxa"/>
            <w:tcBorders>
              <w:bottom w:val="single" w:sz="8" w:space="0" w:color="000000"/>
            </w:tcBorders>
          </w:tcPr>
          <w:p w:rsidR="00FB06E6" w:rsidRDefault="00F03E54">
            <w:pPr>
              <w:pStyle w:val="TableParagraph"/>
              <w:spacing w:line="128" w:lineRule="exact"/>
              <w:ind w:left="18" w:right="0"/>
              <w:jc w:val="left"/>
              <w:rPr>
                <w:sz w:val="13"/>
              </w:rPr>
            </w:pPr>
            <w:r>
              <w:rPr>
                <w:sz w:val="13"/>
              </w:rPr>
              <w:t>DÍVIDA CONSOLIDADA (XXVIII)</w:t>
            </w:r>
          </w:p>
        </w:tc>
        <w:tc>
          <w:tcPr>
            <w:tcW w:w="1126" w:type="dxa"/>
            <w:tcBorders>
              <w:bottom w:val="single" w:sz="8" w:space="0" w:color="000000"/>
            </w:tcBorders>
          </w:tcPr>
          <w:p w:rsidR="00FB06E6" w:rsidRDefault="00F03E54">
            <w:pPr>
              <w:pStyle w:val="TableParagraph"/>
              <w:spacing w:line="128" w:lineRule="exact"/>
              <w:rPr>
                <w:sz w:val="13"/>
              </w:rPr>
            </w:pPr>
            <w:r>
              <w:rPr>
                <w:sz w:val="13"/>
              </w:rPr>
              <w:t>2.500.000,00</w:t>
            </w:r>
          </w:p>
        </w:tc>
        <w:tc>
          <w:tcPr>
            <w:tcW w:w="1126" w:type="dxa"/>
            <w:tcBorders>
              <w:bottom w:val="single" w:sz="8" w:space="0" w:color="000000"/>
            </w:tcBorders>
          </w:tcPr>
          <w:p w:rsidR="00FB06E6" w:rsidRDefault="00F03E54">
            <w:pPr>
              <w:pStyle w:val="TableParagraph"/>
              <w:spacing w:line="128" w:lineRule="exact"/>
              <w:rPr>
                <w:sz w:val="13"/>
              </w:rPr>
            </w:pPr>
            <w:r>
              <w:rPr>
                <w:sz w:val="13"/>
              </w:rPr>
              <w:t>2.500.000,00</w:t>
            </w:r>
          </w:p>
        </w:tc>
        <w:tc>
          <w:tcPr>
            <w:tcW w:w="1203" w:type="dxa"/>
            <w:tcBorders>
              <w:bottom w:val="single" w:sz="8" w:space="0" w:color="000000"/>
            </w:tcBorders>
          </w:tcPr>
          <w:p w:rsidR="00FB06E6" w:rsidRDefault="00F03E54">
            <w:pPr>
              <w:pStyle w:val="TableParagraph"/>
              <w:spacing w:line="128" w:lineRule="exact"/>
              <w:rPr>
                <w:sz w:val="13"/>
              </w:rPr>
            </w:pPr>
            <w:r>
              <w:rPr>
                <w:sz w:val="13"/>
              </w:rPr>
              <w:t>2.500.000,00</w:t>
            </w:r>
          </w:p>
        </w:tc>
      </w:tr>
      <w:tr w:rsidR="00FB06E6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ind w:left="18" w:right="0"/>
              <w:jc w:val="left"/>
              <w:rPr>
                <w:sz w:val="13"/>
              </w:rPr>
            </w:pPr>
            <w:r>
              <w:rPr>
                <w:sz w:val="13"/>
              </w:rPr>
              <w:t>DEDUÇÕES (XXIX)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2.850.000,00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2.850.000,00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2.850.000,00</w:t>
            </w:r>
          </w:p>
        </w:tc>
      </w:tr>
      <w:tr w:rsidR="00FB06E6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ind w:left="133" w:right="0"/>
              <w:jc w:val="left"/>
              <w:rPr>
                <w:sz w:val="13"/>
              </w:rPr>
            </w:pPr>
            <w:r>
              <w:rPr>
                <w:sz w:val="13"/>
              </w:rPr>
              <w:t>Disponibilidade de Caixa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2.600.000,00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2.600.000,00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2.600.000,00</w:t>
            </w:r>
          </w:p>
        </w:tc>
      </w:tr>
      <w:tr w:rsidR="00FB06E6">
        <w:trPr>
          <w:trHeight w:val="193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spacing w:before="16" w:line="157" w:lineRule="exact"/>
              <w:ind w:left="335" w:right="0"/>
              <w:jc w:val="left"/>
              <w:rPr>
                <w:sz w:val="13"/>
              </w:rPr>
            </w:pPr>
            <w:r>
              <w:rPr>
                <w:sz w:val="13"/>
              </w:rPr>
              <w:t>Disponibilidade de Caixa Bruta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spacing w:before="16" w:line="157" w:lineRule="exact"/>
              <w:rPr>
                <w:sz w:val="13"/>
              </w:rPr>
            </w:pPr>
            <w:r>
              <w:rPr>
                <w:sz w:val="13"/>
              </w:rPr>
              <w:t>2.500.000,00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spacing w:before="16" w:line="157" w:lineRule="exact"/>
              <w:rPr>
                <w:sz w:val="13"/>
              </w:rPr>
            </w:pPr>
            <w:r>
              <w:rPr>
                <w:sz w:val="13"/>
              </w:rPr>
              <w:t>2.500.000,00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spacing w:before="16" w:line="157" w:lineRule="exact"/>
              <w:rPr>
                <w:sz w:val="13"/>
              </w:rPr>
            </w:pPr>
            <w:r>
              <w:rPr>
                <w:sz w:val="13"/>
              </w:rPr>
              <w:t>2.500.000,00</w:t>
            </w:r>
          </w:p>
        </w:tc>
      </w:tr>
      <w:tr w:rsidR="00FB06E6">
        <w:trPr>
          <w:trHeight w:val="241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spacing w:before="40" w:line="240" w:lineRule="auto"/>
              <w:ind w:left="335" w:right="0"/>
              <w:jc w:val="left"/>
              <w:rPr>
                <w:sz w:val="13"/>
              </w:rPr>
            </w:pPr>
            <w:r>
              <w:rPr>
                <w:sz w:val="13"/>
              </w:rPr>
              <w:t>(-) Restos a Pagar Processados (XXX)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spacing w:before="40" w:line="240" w:lineRule="auto"/>
              <w:rPr>
                <w:sz w:val="13"/>
              </w:rPr>
            </w:pPr>
            <w:r>
              <w:rPr>
                <w:sz w:val="13"/>
              </w:rPr>
              <w:t>100.000,00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spacing w:before="40" w:line="240" w:lineRule="auto"/>
              <w:rPr>
                <w:sz w:val="13"/>
              </w:rPr>
            </w:pPr>
            <w:r>
              <w:rPr>
                <w:sz w:val="13"/>
              </w:rPr>
              <w:t>100.000,00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spacing w:before="40" w:line="240" w:lineRule="auto"/>
              <w:rPr>
                <w:sz w:val="13"/>
              </w:rPr>
            </w:pPr>
            <w:r>
              <w:rPr>
                <w:sz w:val="13"/>
              </w:rPr>
              <w:t>100.000,00</w:t>
            </w:r>
          </w:p>
        </w:tc>
      </w:tr>
      <w:tr w:rsidR="00FB06E6">
        <w:trPr>
          <w:trHeight w:val="253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spacing w:before="45" w:line="240" w:lineRule="auto"/>
              <w:ind w:left="133" w:right="0"/>
              <w:jc w:val="left"/>
              <w:rPr>
                <w:sz w:val="13"/>
              </w:rPr>
            </w:pPr>
            <w:r>
              <w:rPr>
                <w:sz w:val="13"/>
              </w:rPr>
              <w:t>Demais Haveres Financeiros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spacing w:before="45" w:line="240" w:lineRule="auto"/>
              <w:rPr>
                <w:sz w:val="13"/>
              </w:rPr>
            </w:pPr>
            <w:r>
              <w:rPr>
                <w:sz w:val="13"/>
              </w:rPr>
              <w:t>250.000,00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spacing w:before="45" w:line="240" w:lineRule="auto"/>
              <w:rPr>
                <w:sz w:val="13"/>
              </w:rPr>
            </w:pPr>
            <w:r>
              <w:rPr>
                <w:sz w:val="13"/>
              </w:rPr>
              <w:t>250.000,00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spacing w:before="45" w:line="240" w:lineRule="auto"/>
              <w:rPr>
                <w:sz w:val="13"/>
              </w:rPr>
            </w:pPr>
            <w:r>
              <w:rPr>
                <w:sz w:val="13"/>
              </w:rPr>
              <w:t>250.000,00</w:t>
            </w:r>
          </w:p>
        </w:tc>
      </w:tr>
      <w:tr w:rsidR="00FB06E6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ind w:left="18" w:right="0"/>
              <w:jc w:val="left"/>
              <w:rPr>
                <w:sz w:val="13"/>
              </w:rPr>
            </w:pPr>
            <w:r>
              <w:rPr>
                <w:sz w:val="13"/>
              </w:rPr>
              <w:t>DÍVIDA CONSOLIDADA LÍQUIDA de 2021 (XXXIa) = (XXVIII - XXIX)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-350.000,00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-350.000,00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-350.000,00</w:t>
            </w:r>
          </w:p>
        </w:tc>
      </w:tr>
      <w:tr w:rsidR="00FB06E6">
        <w:trPr>
          <w:trHeight w:val="159"/>
        </w:trPr>
        <w:tc>
          <w:tcPr>
            <w:tcW w:w="4333" w:type="dxa"/>
            <w:tcBorders>
              <w:top w:val="single" w:sz="8" w:space="0" w:color="000000"/>
            </w:tcBorders>
          </w:tcPr>
          <w:p w:rsidR="00FB06E6" w:rsidRDefault="00F03E54">
            <w:pPr>
              <w:pStyle w:val="TableParagraph"/>
              <w:spacing w:before="4" w:line="135" w:lineRule="exact"/>
              <w:ind w:left="18" w:right="0"/>
              <w:jc w:val="left"/>
              <w:rPr>
                <w:sz w:val="13"/>
              </w:rPr>
            </w:pPr>
            <w:r>
              <w:rPr>
                <w:sz w:val="13"/>
              </w:rPr>
              <w:t>DÍVIDA CONSOLIDADA LÍQUIDA de 2020 (XXXIb)</w:t>
            </w:r>
          </w:p>
        </w:tc>
        <w:tc>
          <w:tcPr>
            <w:tcW w:w="1126" w:type="dxa"/>
            <w:tcBorders>
              <w:top w:val="single" w:sz="8" w:space="0" w:color="000000"/>
            </w:tcBorders>
          </w:tcPr>
          <w:p w:rsidR="00FB06E6" w:rsidRDefault="00F03E54">
            <w:pPr>
              <w:pStyle w:val="TableParagraph"/>
              <w:spacing w:before="4" w:line="135" w:lineRule="exact"/>
              <w:rPr>
                <w:sz w:val="13"/>
              </w:rPr>
            </w:pPr>
            <w:r>
              <w:rPr>
                <w:sz w:val="13"/>
              </w:rPr>
              <w:t>-350.000,00</w:t>
            </w:r>
          </w:p>
        </w:tc>
        <w:tc>
          <w:tcPr>
            <w:tcW w:w="1126" w:type="dxa"/>
            <w:tcBorders>
              <w:top w:val="single" w:sz="8" w:space="0" w:color="000000"/>
            </w:tcBorders>
          </w:tcPr>
          <w:p w:rsidR="00FB06E6" w:rsidRDefault="00FB06E6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03" w:type="dxa"/>
            <w:tcBorders>
              <w:top w:val="single" w:sz="8" w:space="0" w:color="000000"/>
            </w:tcBorders>
          </w:tcPr>
          <w:p w:rsidR="00FB06E6" w:rsidRDefault="00FB06E6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</w:tr>
      <w:tr w:rsidR="00FB06E6">
        <w:trPr>
          <w:trHeight w:val="147"/>
        </w:trPr>
        <w:tc>
          <w:tcPr>
            <w:tcW w:w="4333" w:type="dxa"/>
            <w:shd w:val="clear" w:color="auto" w:fill="D7D7D7"/>
          </w:tcPr>
          <w:p w:rsidR="00FB06E6" w:rsidRDefault="00F03E54">
            <w:pPr>
              <w:pStyle w:val="TableParagraph"/>
              <w:spacing w:line="127" w:lineRule="exact"/>
              <w:ind w:left="18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RESULTADO NOMINAL - Abaixo da Linha (XXXII) = (XXXIb - XXXIa)</w:t>
            </w:r>
          </w:p>
        </w:tc>
        <w:tc>
          <w:tcPr>
            <w:tcW w:w="1126" w:type="dxa"/>
            <w:shd w:val="clear" w:color="auto" w:fill="D7D7D7"/>
          </w:tcPr>
          <w:p w:rsidR="00FB06E6" w:rsidRDefault="00F03E54">
            <w:pPr>
              <w:pStyle w:val="TableParagraph"/>
              <w:spacing w:line="127" w:lineRule="exac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26" w:type="dxa"/>
            <w:shd w:val="clear" w:color="auto" w:fill="D7D7D7"/>
          </w:tcPr>
          <w:p w:rsidR="00FB06E6" w:rsidRDefault="00F03E54">
            <w:pPr>
              <w:pStyle w:val="TableParagraph"/>
              <w:spacing w:line="127" w:lineRule="exac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3" w:type="dxa"/>
            <w:shd w:val="clear" w:color="auto" w:fill="D7D7D7"/>
          </w:tcPr>
          <w:p w:rsidR="00FB06E6" w:rsidRDefault="00F03E54">
            <w:pPr>
              <w:pStyle w:val="TableParagraph"/>
              <w:spacing w:line="127" w:lineRule="exac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</w:tbl>
    <w:p w:rsidR="00FB06E6" w:rsidRDefault="00FB06E6">
      <w:pPr>
        <w:pStyle w:val="Corpodetexto"/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4333"/>
        <w:gridCol w:w="1126"/>
        <w:gridCol w:w="1126"/>
        <w:gridCol w:w="1203"/>
      </w:tblGrid>
      <w:tr w:rsidR="00FB06E6">
        <w:trPr>
          <w:trHeight w:val="146"/>
        </w:trPr>
        <w:tc>
          <w:tcPr>
            <w:tcW w:w="4333" w:type="dxa"/>
            <w:shd w:val="clear" w:color="auto" w:fill="D7D7D7"/>
          </w:tcPr>
          <w:p w:rsidR="00FB06E6" w:rsidRDefault="00F03E54">
            <w:pPr>
              <w:pStyle w:val="TableParagraph"/>
              <w:spacing w:line="127" w:lineRule="exact"/>
              <w:ind w:left="1475" w:right="143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AJUSTE METODOLÓGICO</w:t>
            </w:r>
          </w:p>
        </w:tc>
        <w:tc>
          <w:tcPr>
            <w:tcW w:w="1126" w:type="dxa"/>
            <w:shd w:val="clear" w:color="auto" w:fill="D7D7D7"/>
          </w:tcPr>
          <w:p w:rsidR="00FB06E6" w:rsidRDefault="00F03E54">
            <w:pPr>
              <w:pStyle w:val="TableParagraph"/>
              <w:spacing w:line="127" w:lineRule="exact"/>
              <w:ind w:left="410" w:right="3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2021</w:t>
            </w:r>
          </w:p>
        </w:tc>
        <w:tc>
          <w:tcPr>
            <w:tcW w:w="1126" w:type="dxa"/>
            <w:shd w:val="clear" w:color="auto" w:fill="D7D7D7"/>
          </w:tcPr>
          <w:p w:rsidR="00FB06E6" w:rsidRDefault="00F03E54">
            <w:pPr>
              <w:pStyle w:val="TableParagraph"/>
              <w:spacing w:line="127" w:lineRule="exact"/>
              <w:ind w:left="410" w:right="3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2022</w:t>
            </w:r>
          </w:p>
        </w:tc>
        <w:tc>
          <w:tcPr>
            <w:tcW w:w="1203" w:type="dxa"/>
            <w:shd w:val="clear" w:color="auto" w:fill="D7D7D7"/>
          </w:tcPr>
          <w:p w:rsidR="00FB06E6" w:rsidRDefault="00F03E54">
            <w:pPr>
              <w:pStyle w:val="TableParagraph"/>
              <w:spacing w:line="127" w:lineRule="exact"/>
              <w:ind w:left="448" w:right="40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2023</w:t>
            </w:r>
          </w:p>
        </w:tc>
      </w:tr>
      <w:tr w:rsidR="00FB06E6">
        <w:trPr>
          <w:trHeight w:val="147"/>
        </w:trPr>
        <w:tc>
          <w:tcPr>
            <w:tcW w:w="4333" w:type="dxa"/>
            <w:tcBorders>
              <w:bottom w:val="single" w:sz="8" w:space="0" w:color="000000"/>
            </w:tcBorders>
          </w:tcPr>
          <w:p w:rsidR="00FB06E6" w:rsidRDefault="00F03E54">
            <w:pPr>
              <w:pStyle w:val="TableParagraph"/>
              <w:spacing w:line="127" w:lineRule="exact"/>
              <w:ind w:left="18" w:right="0"/>
              <w:jc w:val="left"/>
              <w:rPr>
                <w:sz w:val="13"/>
              </w:rPr>
            </w:pPr>
            <w:r>
              <w:rPr>
                <w:sz w:val="13"/>
              </w:rPr>
              <w:t>VARIAÇÃO SALDO RPP = (XXXIII) = (XXXb - XXXa)</w:t>
            </w:r>
          </w:p>
        </w:tc>
        <w:tc>
          <w:tcPr>
            <w:tcW w:w="1126" w:type="dxa"/>
            <w:tcBorders>
              <w:bottom w:val="single" w:sz="8" w:space="0" w:color="000000"/>
            </w:tcBorders>
          </w:tcPr>
          <w:p w:rsidR="00FB06E6" w:rsidRDefault="00FB06E6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26" w:type="dxa"/>
            <w:tcBorders>
              <w:bottom w:val="single" w:sz="8" w:space="0" w:color="000000"/>
            </w:tcBorders>
          </w:tcPr>
          <w:p w:rsidR="00FB06E6" w:rsidRDefault="00FB06E6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03" w:type="dxa"/>
            <w:tcBorders>
              <w:bottom w:val="single" w:sz="8" w:space="0" w:color="000000"/>
            </w:tcBorders>
          </w:tcPr>
          <w:p w:rsidR="00FB06E6" w:rsidRDefault="00FB06E6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8"/>
              </w:rPr>
            </w:pPr>
          </w:p>
        </w:tc>
      </w:tr>
      <w:tr w:rsidR="00FB06E6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ind w:left="190" w:right="0"/>
              <w:jc w:val="left"/>
              <w:rPr>
                <w:sz w:val="13"/>
              </w:rPr>
            </w:pPr>
            <w:r>
              <w:rPr>
                <w:sz w:val="13"/>
              </w:rPr>
              <w:t>Restos a Pagar Processados (saldo exercício anterior) (XXXa)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B06E6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B06E6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B06E6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</w:tr>
      <w:tr w:rsidR="00FB06E6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ind w:left="18" w:right="0"/>
              <w:jc w:val="left"/>
              <w:rPr>
                <w:sz w:val="13"/>
              </w:rPr>
            </w:pPr>
            <w:r>
              <w:rPr>
                <w:sz w:val="13"/>
              </w:rPr>
              <w:t>RECEITA DE ALIENAÇÃO DE INVESTIMENTOS PERMANENTES (IX)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B06E6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B06E6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B06E6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</w:tr>
      <w:tr w:rsidR="00FB06E6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ind w:left="18" w:right="0"/>
              <w:jc w:val="left"/>
              <w:rPr>
                <w:sz w:val="13"/>
              </w:rPr>
            </w:pPr>
            <w:r>
              <w:rPr>
                <w:sz w:val="13"/>
              </w:rPr>
              <w:t>PASSIVOS RECONHECIDOS NA DC (XXXIV)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B06E6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B06E6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B06E6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</w:tr>
      <w:tr w:rsidR="00FB06E6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ind w:left="18" w:right="0"/>
              <w:jc w:val="left"/>
              <w:rPr>
                <w:sz w:val="13"/>
              </w:rPr>
            </w:pPr>
            <w:r>
              <w:rPr>
                <w:sz w:val="13"/>
              </w:rPr>
              <w:t>VARIAÇÃO CAMBIAL (XXXV)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B06E6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B06E6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B06E6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</w:tr>
      <w:tr w:rsidR="00FB06E6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spacing w:line="141" w:lineRule="exact"/>
              <w:ind w:left="18" w:right="0"/>
              <w:jc w:val="left"/>
              <w:rPr>
                <w:sz w:val="13"/>
              </w:rPr>
            </w:pPr>
            <w:r>
              <w:rPr>
                <w:sz w:val="13"/>
              </w:rPr>
              <w:t>PAGAMENTO DE PRECATÓRIOS INTEGRANTES DA DC (XXXVI)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B06E6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B06E6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B06E6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</w:tr>
      <w:tr w:rsidR="00FB06E6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03E54">
            <w:pPr>
              <w:pStyle w:val="TableParagraph"/>
              <w:ind w:left="18" w:right="0"/>
              <w:jc w:val="left"/>
              <w:rPr>
                <w:sz w:val="13"/>
              </w:rPr>
            </w:pPr>
            <w:r>
              <w:rPr>
                <w:sz w:val="13"/>
              </w:rPr>
              <w:t>AJUSTES RELATIVOS AO RPPS (XXXVII)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B06E6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B06E6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FB06E6" w:rsidRDefault="00FB06E6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</w:tr>
      <w:tr w:rsidR="00FB06E6">
        <w:trPr>
          <w:trHeight w:val="159"/>
        </w:trPr>
        <w:tc>
          <w:tcPr>
            <w:tcW w:w="4333" w:type="dxa"/>
            <w:tcBorders>
              <w:top w:val="single" w:sz="8" w:space="0" w:color="000000"/>
            </w:tcBorders>
          </w:tcPr>
          <w:p w:rsidR="00FB06E6" w:rsidRDefault="00F03E54">
            <w:pPr>
              <w:pStyle w:val="TableParagraph"/>
              <w:spacing w:before="4" w:line="135" w:lineRule="exact"/>
              <w:ind w:left="18" w:right="0"/>
              <w:jc w:val="left"/>
              <w:rPr>
                <w:sz w:val="13"/>
              </w:rPr>
            </w:pPr>
            <w:r>
              <w:rPr>
                <w:sz w:val="13"/>
              </w:rPr>
              <w:t>OUTROS AJUSTES (XXXVIII)</w:t>
            </w:r>
          </w:p>
        </w:tc>
        <w:tc>
          <w:tcPr>
            <w:tcW w:w="1126" w:type="dxa"/>
            <w:tcBorders>
              <w:top w:val="single" w:sz="8" w:space="0" w:color="000000"/>
            </w:tcBorders>
          </w:tcPr>
          <w:p w:rsidR="00FB06E6" w:rsidRDefault="00F03E54">
            <w:pPr>
              <w:pStyle w:val="TableParagraph"/>
              <w:spacing w:before="4" w:line="135" w:lineRule="exact"/>
              <w:rPr>
                <w:sz w:val="13"/>
              </w:rPr>
            </w:pPr>
            <w:r>
              <w:rPr>
                <w:sz w:val="13"/>
              </w:rPr>
              <w:t>-64.809,30</w:t>
            </w:r>
          </w:p>
        </w:tc>
        <w:tc>
          <w:tcPr>
            <w:tcW w:w="1126" w:type="dxa"/>
            <w:tcBorders>
              <w:top w:val="single" w:sz="8" w:space="0" w:color="000000"/>
            </w:tcBorders>
          </w:tcPr>
          <w:p w:rsidR="00FB06E6" w:rsidRDefault="00F03E54">
            <w:pPr>
              <w:pStyle w:val="TableParagraph"/>
              <w:spacing w:before="4" w:line="135" w:lineRule="exact"/>
              <w:rPr>
                <w:sz w:val="13"/>
              </w:rPr>
            </w:pPr>
            <w:r>
              <w:rPr>
                <w:sz w:val="13"/>
              </w:rPr>
              <w:t>-67.129,37</w:t>
            </w:r>
          </w:p>
        </w:tc>
        <w:tc>
          <w:tcPr>
            <w:tcW w:w="1203" w:type="dxa"/>
            <w:tcBorders>
              <w:top w:val="single" w:sz="8" w:space="0" w:color="000000"/>
            </w:tcBorders>
          </w:tcPr>
          <w:p w:rsidR="00FB06E6" w:rsidRDefault="00F03E54">
            <w:pPr>
              <w:pStyle w:val="TableParagraph"/>
              <w:spacing w:before="4" w:line="135" w:lineRule="exact"/>
              <w:rPr>
                <w:sz w:val="13"/>
              </w:rPr>
            </w:pPr>
            <w:r>
              <w:rPr>
                <w:sz w:val="13"/>
              </w:rPr>
              <w:t>49.000,00</w:t>
            </w:r>
          </w:p>
        </w:tc>
      </w:tr>
      <w:tr w:rsidR="00FB06E6">
        <w:trPr>
          <w:trHeight w:val="322"/>
        </w:trPr>
        <w:tc>
          <w:tcPr>
            <w:tcW w:w="4333" w:type="dxa"/>
            <w:shd w:val="clear" w:color="auto" w:fill="D7D7D7"/>
          </w:tcPr>
          <w:p w:rsidR="00FB06E6" w:rsidRDefault="00F03E54">
            <w:pPr>
              <w:pStyle w:val="TableParagraph"/>
              <w:spacing w:line="153" w:lineRule="exact"/>
              <w:ind w:left="18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RESULTADO NOMINAL AJUSTADO - Abaixo da Linha (XXXIX) = (XXXII - XXXIII -</w:t>
            </w:r>
          </w:p>
          <w:p w:rsidR="00FB06E6" w:rsidRDefault="00F03E54">
            <w:pPr>
              <w:pStyle w:val="TableParagraph"/>
              <w:spacing w:before="16" w:line="133" w:lineRule="exact"/>
              <w:ind w:left="18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IX + XXXIV + XXXV - XXXVI + XXXVII + XXXVIII)</w:t>
            </w:r>
          </w:p>
        </w:tc>
        <w:tc>
          <w:tcPr>
            <w:tcW w:w="1126" w:type="dxa"/>
            <w:shd w:val="clear" w:color="auto" w:fill="D7D7D7"/>
          </w:tcPr>
          <w:p w:rsidR="00FB06E6" w:rsidRDefault="00F03E54">
            <w:pPr>
              <w:pStyle w:val="TableParagraph"/>
              <w:spacing w:before="80" w:line="240" w:lineRule="auto"/>
              <w:rPr>
                <w:sz w:val="13"/>
              </w:rPr>
            </w:pPr>
            <w:r>
              <w:rPr>
                <w:sz w:val="13"/>
              </w:rPr>
              <w:t>-64.809,30</w:t>
            </w:r>
          </w:p>
        </w:tc>
        <w:tc>
          <w:tcPr>
            <w:tcW w:w="1126" w:type="dxa"/>
            <w:shd w:val="clear" w:color="auto" w:fill="D7D7D7"/>
          </w:tcPr>
          <w:p w:rsidR="00FB06E6" w:rsidRDefault="00F03E54">
            <w:pPr>
              <w:pStyle w:val="TableParagraph"/>
              <w:spacing w:before="80" w:line="240" w:lineRule="auto"/>
              <w:rPr>
                <w:sz w:val="13"/>
              </w:rPr>
            </w:pPr>
            <w:r>
              <w:rPr>
                <w:sz w:val="13"/>
              </w:rPr>
              <w:t>-67.129,37</w:t>
            </w:r>
          </w:p>
        </w:tc>
        <w:tc>
          <w:tcPr>
            <w:tcW w:w="1203" w:type="dxa"/>
            <w:shd w:val="clear" w:color="auto" w:fill="D7D7D7"/>
          </w:tcPr>
          <w:p w:rsidR="00FB06E6" w:rsidRDefault="00F03E54">
            <w:pPr>
              <w:pStyle w:val="TableParagraph"/>
              <w:spacing w:before="80" w:line="240" w:lineRule="auto"/>
              <w:rPr>
                <w:sz w:val="13"/>
              </w:rPr>
            </w:pPr>
            <w:r>
              <w:rPr>
                <w:sz w:val="13"/>
              </w:rPr>
              <w:t>49.000,00</w:t>
            </w:r>
          </w:p>
        </w:tc>
      </w:tr>
    </w:tbl>
    <w:p w:rsidR="00FB06E6" w:rsidRDefault="00FB06E6">
      <w:pPr>
        <w:pStyle w:val="Corpodetexto"/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4333"/>
        <w:gridCol w:w="1126"/>
        <w:gridCol w:w="1126"/>
        <w:gridCol w:w="1203"/>
      </w:tblGrid>
      <w:tr w:rsidR="00FB06E6">
        <w:trPr>
          <w:trHeight w:val="147"/>
        </w:trPr>
        <w:tc>
          <w:tcPr>
            <w:tcW w:w="4333" w:type="dxa"/>
            <w:shd w:val="clear" w:color="auto" w:fill="D7D7D7"/>
          </w:tcPr>
          <w:p w:rsidR="00FB06E6" w:rsidRDefault="00F03E54">
            <w:pPr>
              <w:pStyle w:val="TableParagraph"/>
              <w:spacing w:line="127" w:lineRule="exact"/>
              <w:ind w:left="18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RESULTADO PRIMÁRIO - Abaixo da Linha (XL) = XXXIX - (XXV - XXVI)</w:t>
            </w:r>
          </w:p>
        </w:tc>
        <w:tc>
          <w:tcPr>
            <w:tcW w:w="1126" w:type="dxa"/>
            <w:shd w:val="clear" w:color="auto" w:fill="D7D7D7"/>
          </w:tcPr>
          <w:p w:rsidR="00FB06E6" w:rsidRDefault="00F03E54">
            <w:pPr>
              <w:pStyle w:val="TableParagraph"/>
              <w:spacing w:line="127" w:lineRule="exact"/>
              <w:ind w:left="553"/>
              <w:jc w:val="left"/>
              <w:rPr>
                <w:sz w:val="13"/>
              </w:rPr>
            </w:pPr>
            <w:r>
              <w:rPr>
                <w:sz w:val="13"/>
              </w:rPr>
              <w:t>64.809,30</w:t>
            </w:r>
          </w:p>
        </w:tc>
        <w:tc>
          <w:tcPr>
            <w:tcW w:w="1126" w:type="dxa"/>
            <w:shd w:val="clear" w:color="auto" w:fill="D7D7D7"/>
          </w:tcPr>
          <w:p w:rsidR="00FB06E6" w:rsidRDefault="00F03E54">
            <w:pPr>
              <w:pStyle w:val="TableParagraph"/>
              <w:spacing w:line="127" w:lineRule="exact"/>
              <w:ind w:left="553"/>
              <w:jc w:val="left"/>
              <w:rPr>
                <w:sz w:val="13"/>
              </w:rPr>
            </w:pPr>
            <w:r>
              <w:rPr>
                <w:sz w:val="13"/>
              </w:rPr>
              <w:t>67.129,37</w:t>
            </w:r>
          </w:p>
        </w:tc>
        <w:tc>
          <w:tcPr>
            <w:tcW w:w="1203" w:type="dxa"/>
            <w:shd w:val="clear" w:color="auto" w:fill="D7D7D7"/>
          </w:tcPr>
          <w:p w:rsidR="00FB06E6" w:rsidRDefault="00F03E54">
            <w:pPr>
              <w:pStyle w:val="TableParagraph"/>
              <w:spacing w:line="127" w:lineRule="exact"/>
              <w:ind w:left="588"/>
              <w:jc w:val="left"/>
              <w:rPr>
                <w:sz w:val="13"/>
              </w:rPr>
            </w:pPr>
            <w:r>
              <w:rPr>
                <w:sz w:val="13"/>
              </w:rPr>
              <w:t>-49.000,00</w:t>
            </w:r>
          </w:p>
        </w:tc>
      </w:tr>
    </w:tbl>
    <w:p w:rsidR="00FB06E6" w:rsidRDefault="00F03E54">
      <w:pPr>
        <w:spacing w:before="5"/>
        <w:ind w:left="156"/>
        <w:rPr>
          <w:sz w:val="10"/>
        </w:rPr>
      </w:pPr>
      <w:r>
        <w:rPr>
          <w:sz w:val="10"/>
        </w:rPr>
        <w:t>FONTE: Planejamento - LDO 2.027/001, Secretaria Municipal de Administração, Planejamento e Fazenda, 03/08/2020, 11:21:01</w:t>
      </w:r>
    </w:p>
    <w:p w:rsidR="00FB06E6" w:rsidRDefault="00FB06E6">
      <w:pPr>
        <w:pStyle w:val="Corpodetexto"/>
        <w:spacing w:before="5"/>
        <w:rPr>
          <w:sz w:val="12"/>
        </w:rPr>
      </w:pPr>
    </w:p>
    <w:p w:rsidR="00FB06E6" w:rsidRDefault="00F03E54">
      <w:pPr>
        <w:pStyle w:val="Heading1"/>
        <w:spacing w:before="75"/>
        <w:ind w:right="0"/>
      </w:pPr>
      <w:r>
        <w:t>NOTA:</w:t>
      </w:r>
    </w:p>
    <w:p w:rsidR="00FB06E6" w:rsidRDefault="00F03E54">
      <w:pPr>
        <w:pStyle w:val="PargrafodaLista"/>
        <w:numPr>
          <w:ilvl w:val="0"/>
          <w:numId w:val="1"/>
        </w:numPr>
        <w:tabs>
          <w:tab w:val="left" w:pos="291"/>
        </w:tabs>
        <w:ind w:hanging="133"/>
        <w:rPr>
          <w:sz w:val="13"/>
        </w:rPr>
      </w:pPr>
      <w:r>
        <w:rPr>
          <w:sz w:val="13"/>
        </w:rPr>
        <w:t>o Resultado Primário apresenta um valor negativo de R$</w:t>
      </w:r>
      <w:r>
        <w:rPr>
          <w:spacing w:val="-12"/>
          <w:sz w:val="13"/>
        </w:rPr>
        <w:t xml:space="preserve"> </w:t>
      </w:r>
      <w:r>
        <w:rPr>
          <w:sz w:val="13"/>
        </w:rPr>
        <w:t>-67.129,37.</w:t>
      </w:r>
    </w:p>
    <w:p w:rsidR="00FB06E6" w:rsidRDefault="00F03E54">
      <w:pPr>
        <w:pStyle w:val="PargrafodaLista"/>
        <w:numPr>
          <w:ilvl w:val="0"/>
          <w:numId w:val="1"/>
        </w:numPr>
        <w:tabs>
          <w:tab w:val="left" w:pos="298"/>
        </w:tabs>
        <w:spacing w:before="22"/>
        <w:ind w:left="297" w:hanging="140"/>
        <w:rPr>
          <w:sz w:val="13"/>
        </w:rPr>
      </w:pPr>
      <w:r>
        <w:rPr>
          <w:sz w:val="13"/>
        </w:rPr>
        <w:t>o Resultado Nominal que traz uma meta</w:t>
      </w:r>
      <w:r>
        <w:rPr>
          <w:spacing w:val="-9"/>
          <w:sz w:val="13"/>
        </w:rPr>
        <w:t xml:space="preserve"> </w:t>
      </w:r>
      <w:r>
        <w:rPr>
          <w:sz w:val="13"/>
        </w:rPr>
        <w:t>zerada.</w:t>
      </w:r>
    </w:p>
    <w:p w:rsidR="00FB06E6" w:rsidRDefault="00F03E54">
      <w:pPr>
        <w:pStyle w:val="PargrafodaLista"/>
        <w:numPr>
          <w:ilvl w:val="0"/>
          <w:numId w:val="1"/>
        </w:numPr>
        <w:tabs>
          <w:tab w:val="left" w:pos="313"/>
        </w:tabs>
        <w:ind w:left="312" w:hanging="155"/>
        <w:rPr>
          <w:sz w:val="13"/>
        </w:rPr>
      </w:pPr>
      <w:r>
        <w:rPr>
          <w:sz w:val="13"/>
        </w:rPr>
        <w:t>o cálculo do Re</w:t>
      </w:r>
      <w:r>
        <w:rPr>
          <w:sz w:val="13"/>
        </w:rPr>
        <w:t>sultado Primário e do Nominal foram baseados nas movimentações de receitas e despesas do exercício de</w:t>
      </w:r>
      <w:r>
        <w:rPr>
          <w:spacing w:val="-12"/>
          <w:sz w:val="13"/>
        </w:rPr>
        <w:t xml:space="preserve"> </w:t>
      </w:r>
      <w:r>
        <w:rPr>
          <w:sz w:val="13"/>
        </w:rPr>
        <w:t>2020.</w:t>
      </w:r>
    </w:p>
    <w:p w:rsidR="00FB06E6" w:rsidRDefault="00FB06E6">
      <w:pPr>
        <w:pStyle w:val="Corpodetexto"/>
        <w:spacing w:before="4"/>
        <w:rPr>
          <w:sz w:val="10"/>
        </w:rPr>
      </w:pPr>
    </w:p>
    <w:p w:rsidR="00FB06E6" w:rsidRDefault="00F03E54">
      <w:pPr>
        <w:pStyle w:val="Corpodetexto"/>
        <w:spacing w:before="75"/>
        <w:ind w:left="158"/>
      </w:pPr>
      <w:r>
        <w:t>Boa Vista do Cadeado - RS, 03 de agosto de 2020.</w:t>
      </w:r>
    </w:p>
    <w:p w:rsidR="00FB06E6" w:rsidRDefault="00FB06E6">
      <w:pPr>
        <w:pStyle w:val="Corpodetexto"/>
        <w:spacing w:before="0"/>
        <w:rPr>
          <w:sz w:val="20"/>
        </w:rPr>
      </w:pPr>
    </w:p>
    <w:p w:rsidR="00FB06E6" w:rsidRDefault="00FB06E6">
      <w:pPr>
        <w:pStyle w:val="Corpodetexto"/>
        <w:spacing w:before="6"/>
        <w:rPr>
          <w:sz w:val="11"/>
        </w:rPr>
      </w:pPr>
    </w:p>
    <w:tbl>
      <w:tblPr>
        <w:tblStyle w:val="TableNormal"/>
        <w:tblW w:w="0" w:type="auto"/>
        <w:tblInd w:w="1599" w:type="dxa"/>
        <w:tblLayout w:type="fixed"/>
        <w:tblLook w:val="01E0"/>
      </w:tblPr>
      <w:tblGrid>
        <w:gridCol w:w="2801"/>
        <w:gridCol w:w="4131"/>
        <w:gridCol w:w="2618"/>
      </w:tblGrid>
      <w:tr w:rsidR="00FB06E6">
        <w:trPr>
          <w:trHeight w:val="178"/>
        </w:trPr>
        <w:tc>
          <w:tcPr>
            <w:tcW w:w="2801" w:type="dxa"/>
          </w:tcPr>
          <w:p w:rsidR="00FB06E6" w:rsidRDefault="00F03E54">
            <w:pPr>
              <w:pStyle w:val="TableParagraph"/>
              <w:spacing w:line="158" w:lineRule="exact"/>
              <w:ind w:left="5" w:right="1377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Fabio Mayer Barasuol,</w:t>
            </w:r>
          </w:p>
        </w:tc>
        <w:tc>
          <w:tcPr>
            <w:tcW w:w="4131" w:type="dxa"/>
          </w:tcPr>
          <w:p w:rsidR="00FB06E6" w:rsidRDefault="00F03E54">
            <w:pPr>
              <w:pStyle w:val="TableParagraph"/>
              <w:spacing w:line="158" w:lineRule="exact"/>
              <w:ind w:left="1408" w:right="0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Vanessa dos Santos Xavier Padilha,</w:t>
            </w:r>
          </w:p>
        </w:tc>
        <w:tc>
          <w:tcPr>
            <w:tcW w:w="2618" w:type="dxa"/>
          </w:tcPr>
          <w:p w:rsidR="00FB06E6" w:rsidRDefault="00F03E54">
            <w:pPr>
              <w:pStyle w:val="TableParagraph"/>
              <w:spacing w:line="158" w:lineRule="exact"/>
              <w:ind w:left="554" w:right="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Fabio da Silva Weischung,</w:t>
            </w:r>
          </w:p>
        </w:tc>
      </w:tr>
      <w:tr w:rsidR="00FB06E6">
        <w:trPr>
          <w:trHeight w:val="178"/>
        </w:trPr>
        <w:tc>
          <w:tcPr>
            <w:tcW w:w="2801" w:type="dxa"/>
          </w:tcPr>
          <w:p w:rsidR="00FB06E6" w:rsidRDefault="00F03E54">
            <w:pPr>
              <w:pStyle w:val="TableParagraph"/>
              <w:spacing w:before="6" w:line="152" w:lineRule="exact"/>
              <w:ind w:left="5" w:right="1374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Prefeito Municipal,</w:t>
            </w:r>
          </w:p>
        </w:tc>
        <w:tc>
          <w:tcPr>
            <w:tcW w:w="4131" w:type="dxa"/>
          </w:tcPr>
          <w:p w:rsidR="00FB06E6" w:rsidRDefault="00F03E54">
            <w:pPr>
              <w:pStyle w:val="TableParagraph"/>
              <w:spacing w:before="6" w:line="152" w:lineRule="exact"/>
              <w:ind w:left="1495" w:right="0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Sec. Admin, Planej e Fazenda.</w:t>
            </w:r>
          </w:p>
        </w:tc>
        <w:tc>
          <w:tcPr>
            <w:tcW w:w="2618" w:type="dxa"/>
          </w:tcPr>
          <w:p w:rsidR="00FB06E6" w:rsidRDefault="00F03E54">
            <w:pPr>
              <w:pStyle w:val="TableParagraph"/>
              <w:spacing w:before="6" w:line="152" w:lineRule="exact"/>
              <w:ind w:left="551" w:right="0"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Tec. Contábil CRC/RS 076956-7.</w:t>
            </w:r>
          </w:p>
        </w:tc>
      </w:tr>
    </w:tbl>
    <w:p w:rsidR="00000000" w:rsidRDefault="00F03E54"/>
    <w:sectPr w:rsidR="00000000" w:rsidSect="00FB06E6">
      <w:pgSz w:w="11910" w:h="16840"/>
      <w:pgMar w:top="1080" w:right="420" w:bottom="28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52CA5"/>
    <w:multiLevelType w:val="hybridMultilevel"/>
    <w:tmpl w:val="D3AE32AE"/>
    <w:lvl w:ilvl="0" w:tplc="CD42FD44">
      <w:start w:val="1"/>
      <w:numFmt w:val="lowerLetter"/>
      <w:lvlText w:val="%1)"/>
      <w:lvlJc w:val="left"/>
      <w:pPr>
        <w:ind w:left="290" w:hanging="132"/>
        <w:jc w:val="left"/>
      </w:pPr>
      <w:rPr>
        <w:rFonts w:ascii="Calibri" w:eastAsia="Calibri" w:hAnsi="Calibri" w:cs="Calibri" w:hint="default"/>
        <w:spacing w:val="-1"/>
        <w:w w:val="101"/>
        <w:sz w:val="13"/>
        <w:szCs w:val="13"/>
        <w:lang w:val="pt-PT" w:eastAsia="pt-PT" w:bidi="pt-PT"/>
      </w:rPr>
    </w:lvl>
    <w:lvl w:ilvl="1" w:tplc="A36CDFB8">
      <w:numFmt w:val="bullet"/>
      <w:lvlText w:val="•"/>
      <w:lvlJc w:val="left"/>
      <w:pPr>
        <w:ind w:left="1394" w:hanging="132"/>
      </w:pPr>
      <w:rPr>
        <w:rFonts w:hint="default"/>
        <w:lang w:val="pt-PT" w:eastAsia="pt-PT" w:bidi="pt-PT"/>
      </w:rPr>
    </w:lvl>
    <w:lvl w:ilvl="2" w:tplc="53B0D7DC">
      <w:numFmt w:val="bullet"/>
      <w:lvlText w:val="•"/>
      <w:lvlJc w:val="left"/>
      <w:pPr>
        <w:ind w:left="2489" w:hanging="132"/>
      </w:pPr>
      <w:rPr>
        <w:rFonts w:hint="default"/>
        <w:lang w:val="pt-PT" w:eastAsia="pt-PT" w:bidi="pt-PT"/>
      </w:rPr>
    </w:lvl>
    <w:lvl w:ilvl="3" w:tplc="932A16A0">
      <w:numFmt w:val="bullet"/>
      <w:lvlText w:val="•"/>
      <w:lvlJc w:val="left"/>
      <w:pPr>
        <w:ind w:left="3583" w:hanging="132"/>
      </w:pPr>
      <w:rPr>
        <w:rFonts w:hint="default"/>
        <w:lang w:val="pt-PT" w:eastAsia="pt-PT" w:bidi="pt-PT"/>
      </w:rPr>
    </w:lvl>
    <w:lvl w:ilvl="4" w:tplc="54BE7854">
      <w:numFmt w:val="bullet"/>
      <w:lvlText w:val="•"/>
      <w:lvlJc w:val="left"/>
      <w:pPr>
        <w:ind w:left="4678" w:hanging="132"/>
      </w:pPr>
      <w:rPr>
        <w:rFonts w:hint="default"/>
        <w:lang w:val="pt-PT" w:eastAsia="pt-PT" w:bidi="pt-PT"/>
      </w:rPr>
    </w:lvl>
    <w:lvl w:ilvl="5" w:tplc="B32E8018">
      <w:numFmt w:val="bullet"/>
      <w:lvlText w:val="•"/>
      <w:lvlJc w:val="left"/>
      <w:pPr>
        <w:ind w:left="5773" w:hanging="132"/>
      </w:pPr>
      <w:rPr>
        <w:rFonts w:hint="default"/>
        <w:lang w:val="pt-PT" w:eastAsia="pt-PT" w:bidi="pt-PT"/>
      </w:rPr>
    </w:lvl>
    <w:lvl w:ilvl="6" w:tplc="88F81464">
      <w:numFmt w:val="bullet"/>
      <w:lvlText w:val="•"/>
      <w:lvlJc w:val="left"/>
      <w:pPr>
        <w:ind w:left="6867" w:hanging="132"/>
      </w:pPr>
      <w:rPr>
        <w:rFonts w:hint="default"/>
        <w:lang w:val="pt-PT" w:eastAsia="pt-PT" w:bidi="pt-PT"/>
      </w:rPr>
    </w:lvl>
    <w:lvl w:ilvl="7" w:tplc="BE960B8A">
      <w:numFmt w:val="bullet"/>
      <w:lvlText w:val="•"/>
      <w:lvlJc w:val="left"/>
      <w:pPr>
        <w:ind w:left="7962" w:hanging="132"/>
      </w:pPr>
      <w:rPr>
        <w:rFonts w:hint="default"/>
        <w:lang w:val="pt-PT" w:eastAsia="pt-PT" w:bidi="pt-PT"/>
      </w:rPr>
    </w:lvl>
    <w:lvl w:ilvl="8" w:tplc="1F64C31A">
      <w:numFmt w:val="bullet"/>
      <w:lvlText w:val="•"/>
      <w:lvlJc w:val="left"/>
      <w:pPr>
        <w:ind w:left="9057" w:hanging="132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FB06E6"/>
    <w:rsid w:val="00F03E54"/>
    <w:rsid w:val="00FB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B06E6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06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B06E6"/>
    <w:pPr>
      <w:spacing w:before="2"/>
    </w:pPr>
    <w:rPr>
      <w:sz w:val="13"/>
      <w:szCs w:val="13"/>
    </w:rPr>
  </w:style>
  <w:style w:type="paragraph" w:customStyle="1" w:styleId="Heading1">
    <w:name w:val="Heading 1"/>
    <w:basedOn w:val="Normal"/>
    <w:uiPriority w:val="1"/>
    <w:qFormat/>
    <w:rsid w:val="00FB06E6"/>
    <w:pPr>
      <w:ind w:left="158" w:right="6216"/>
      <w:outlineLvl w:val="1"/>
    </w:pPr>
    <w:rPr>
      <w:b/>
      <w:bCs/>
      <w:sz w:val="13"/>
      <w:szCs w:val="13"/>
    </w:rPr>
  </w:style>
  <w:style w:type="paragraph" w:styleId="PargrafodaLista">
    <w:name w:val="List Paragraph"/>
    <w:basedOn w:val="Normal"/>
    <w:uiPriority w:val="1"/>
    <w:qFormat/>
    <w:rsid w:val="00FB06E6"/>
    <w:pPr>
      <w:spacing w:before="21"/>
      <w:ind w:left="290" w:hanging="155"/>
    </w:pPr>
  </w:style>
  <w:style w:type="paragraph" w:customStyle="1" w:styleId="TableParagraph">
    <w:name w:val="Table Paragraph"/>
    <w:basedOn w:val="Normal"/>
    <w:uiPriority w:val="1"/>
    <w:qFormat/>
    <w:rsid w:val="00FB06E6"/>
    <w:pPr>
      <w:spacing w:line="140" w:lineRule="exact"/>
      <w:ind w:right="-15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955</Words>
  <Characters>5161</Characters>
  <Application>Microsoft Office Word</Application>
  <DocSecurity>0</DocSecurity>
  <Lines>43</Lines>
  <Paragraphs>12</Paragraphs>
  <ScaleCrop>false</ScaleCrop>
  <Company/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Anexos RREO</dc:title>
  <dc:creator>GEINC/CCONT/STN</dc:creator>
  <cp:lastModifiedBy>CONTABIL</cp:lastModifiedBy>
  <cp:revision>2</cp:revision>
  <dcterms:created xsi:type="dcterms:W3CDTF">2020-09-01T16:59:00Z</dcterms:created>
  <dcterms:modified xsi:type="dcterms:W3CDTF">2020-09-01T16:59:00Z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2020-08-30T00:00:00Z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2020-09-01T00:00:00Z</vt:filetime>
  </property>
</Properties>
</file>