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B" w:rsidRDefault="00D10F1B">
      <w:pPr>
        <w:pStyle w:val="Heading1"/>
        <w:spacing w:before="99" w:line="288" w:lineRule="auto"/>
        <w:ind w:left="3817" w:right="4129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1911985</wp:posOffset>
            </wp:positionH>
            <wp:positionV relativeFrom="paragraph">
              <wp:posOffset>132523</wp:posOffset>
            </wp:positionV>
            <wp:extent cx="664781" cy="575690"/>
            <wp:effectExtent l="0" t="0" r="0" b="0"/>
            <wp:wrapNone/>
            <wp:docPr id="1" name="image1.jpeg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81" cy="5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PREFEITURA</w:t>
      </w:r>
      <w:r>
        <w:rPr>
          <w:spacing w:val="-1"/>
        </w:rPr>
        <w:t xml:space="preserve"> </w:t>
      </w:r>
      <w:r>
        <w:t>MUNICIPAL DE BOA VISTA DO CADEADO</w:t>
      </w:r>
      <w:r>
        <w:rPr>
          <w:spacing w:val="1"/>
        </w:rPr>
        <w:t xml:space="preserve"> </w:t>
      </w:r>
      <w:r>
        <w:t>- RS</w:t>
      </w:r>
      <w:r>
        <w:rPr>
          <w:spacing w:val="-38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ORÇAMENTÁRIAS</w:t>
      </w:r>
    </w:p>
    <w:p w:rsidR="00603C0B" w:rsidRDefault="00D10F1B">
      <w:pPr>
        <w:spacing w:line="288" w:lineRule="auto"/>
        <w:ind w:left="4989" w:right="5300"/>
        <w:jc w:val="center"/>
        <w:rPr>
          <w:rFonts w:ascii="Arial"/>
          <w:b/>
          <w:sz w:val="15"/>
        </w:rPr>
      </w:pPr>
      <w:r>
        <w:rPr>
          <w:rFonts w:ascii="Arial"/>
          <w:b/>
          <w:sz w:val="15"/>
        </w:rPr>
        <w:t>ANEXO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DE</w:t>
      </w:r>
      <w:r>
        <w:rPr>
          <w:rFonts w:ascii="Arial"/>
          <w:b/>
          <w:spacing w:val="4"/>
          <w:sz w:val="15"/>
        </w:rPr>
        <w:t xml:space="preserve"> </w:t>
      </w:r>
      <w:r>
        <w:rPr>
          <w:rFonts w:ascii="Arial"/>
          <w:b/>
          <w:sz w:val="15"/>
        </w:rPr>
        <w:t>METAS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FISCAIS</w:t>
      </w:r>
      <w:r>
        <w:rPr>
          <w:rFonts w:ascii="Arial"/>
          <w:b/>
          <w:spacing w:val="-39"/>
          <w:sz w:val="15"/>
        </w:rPr>
        <w:t xml:space="preserve"> </w:t>
      </w:r>
      <w:r>
        <w:rPr>
          <w:rFonts w:ascii="Arial"/>
          <w:b/>
          <w:sz w:val="15"/>
        </w:rPr>
        <w:t>ANEXO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III</w:t>
      </w:r>
    </w:p>
    <w:p w:rsidR="00603C0B" w:rsidRDefault="00D10F1B">
      <w:pPr>
        <w:pStyle w:val="Heading1"/>
        <w:spacing w:line="288" w:lineRule="auto"/>
        <w:ind w:left="5835" w:right="5037" w:hanging="1104"/>
      </w:pPr>
      <w:r>
        <w:t>(e)</w:t>
      </w:r>
      <w:r>
        <w:rPr>
          <w:spacing w:val="2"/>
        </w:rPr>
        <w:t xml:space="preserve"> </w:t>
      </w:r>
      <w:r>
        <w:t>Evolução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Patrimônio</w:t>
      </w:r>
      <w:r>
        <w:rPr>
          <w:spacing w:val="2"/>
        </w:rPr>
        <w:t xml:space="preserve"> </w:t>
      </w:r>
      <w:r>
        <w:t>Líquido</w:t>
      </w:r>
      <w:r>
        <w:rPr>
          <w:spacing w:val="-39"/>
        </w:rPr>
        <w:t xml:space="preserve"> </w:t>
      </w:r>
      <w:r>
        <w:t>2022</w:t>
      </w:r>
    </w:p>
    <w:p w:rsidR="00603C0B" w:rsidRDefault="00603C0B">
      <w:pPr>
        <w:pStyle w:val="Corpodetexto"/>
        <w:rPr>
          <w:rFonts w:ascii="Arial"/>
          <w:b/>
          <w:sz w:val="20"/>
        </w:rPr>
      </w:pPr>
    </w:p>
    <w:p w:rsidR="00603C0B" w:rsidRDefault="00603C0B">
      <w:pPr>
        <w:pStyle w:val="Corpodetexto"/>
        <w:spacing w:after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3532"/>
        <w:gridCol w:w="1438"/>
        <w:gridCol w:w="1155"/>
        <w:gridCol w:w="1558"/>
        <w:gridCol w:w="1200"/>
        <w:gridCol w:w="1544"/>
        <w:gridCol w:w="1319"/>
      </w:tblGrid>
      <w:tr w:rsidR="00603C0B">
        <w:trPr>
          <w:trHeight w:val="175"/>
        </w:trPr>
        <w:tc>
          <w:tcPr>
            <w:tcW w:w="3532" w:type="dxa"/>
            <w:tcBorders>
              <w:left w:val="nil"/>
              <w:bottom w:val="single" w:sz="18" w:space="0" w:color="000000"/>
              <w:right w:val="nil"/>
            </w:tcBorders>
          </w:tcPr>
          <w:p w:rsidR="00603C0B" w:rsidRPr="00D10F1B" w:rsidRDefault="00D10F1B">
            <w:pPr>
              <w:pStyle w:val="TableParagraph"/>
              <w:spacing w:line="147" w:lineRule="exact"/>
              <w:ind w:left="40"/>
              <w:jc w:val="left"/>
              <w:rPr>
                <w:sz w:val="15"/>
                <w:lang w:val="en-US"/>
              </w:rPr>
            </w:pPr>
            <w:r w:rsidRPr="00D10F1B">
              <w:rPr>
                <w:sz w:val="15"/>
                <w:lang w:val="en-US"/>
              </w:rPr>
              <w:t>(LRF,</w:t>
            </w:r>
            <w:r w:rsidRPr="00D10F1B">
              <w:rPr>
                <w:spacing w:val="4"/>
                <w:sz w:val="15"/>
                <w:lang w:val="en-US"/>
              </w:rPr>
              <w:t xml:space="preserve"> </w:t>
            </w:r>
            <w:r w:rsidRPr="00D10F1B">
              <w:rPr>
                <w:sz w:val="15"/>
                <w:lang w:val="en-US"/>
              </w:rPr>
              <w:t>art.</w:t>
            </w:r>
            <w:r w:rsidRPr="00D10F1B">
              <w:rPr>
                <w:spacing w:val="4"/>
                <w:sz w:val="15"/>
                <w:lang w:val="en-US"/>
              </w:rPr>
              <w:t xml:space="preserve"> </w:t>
            </w:r>
            <w:r w:rsidRPr="00D10F1B">
              <w:rPr>
                <w:sz w:val="15"/>
                <w:lang w:val="en-US"/>
              </w:rPr>
              <w:t>4º,</w:t>
            </w:r>
            <w:r w:rsidRPr="00D10F1B">
              <w:rPr>
                <w:spacing w:val="4"/>
                <w:sz w:val="15"/>
                <w:lang w:val="en-US"/>
              </w:rPr>
              <w:t xml:space="preserve"> </w:t>
            </w:r>
            <w:r w:rsidRPr="00D10F1B">
              <w:rPr>
                <w:sz w:val="15"/>
                <w:lang w:val="en-US"/>
              </w:rPr>
              <w:t>§</w:t>
            </w:r>
            <w:r w:rsidRPr="00D10F1B">
              <w:rPr>
                <w:spacing w:val="3"/>
                <w:sz w:val="15"/>
                <w:lang w:val="en-US"/>
              </w:rPr>
              <w:t xml:space="preserve"> </w:t>
            </w:r>
            <w:r w:rsidRPr="00D10F1B">
              <w:rPr>
                <w:sz w:val="15"/>
                <w:lang w:val="en-US"/>
              </w:rPr>
              <w:t>2º,</w:t>
            </w:r>
            <w:r w:rsidRPr="00D10F1B">
              <w:rPr>
                <w:spacing w:val="4"/>
                <w:sz w:val="15"/>
                <w:lang w:val="en-US"/>
              </w:rPr>
              <w:t xml:space="preserve"> </w:t>
            </w:r>
            <w:r w:rsidRPr="00D10F1B">
              <w:rPr>
                <w:sz w:val="15"/>
                <w:lang w:val="en-US"/>
              </w:rPr>
              <w:t>inciso</w:t>
            </w:r>
            <w:r w:rsidRPr="00D10F1B">
              <w:rPr>
                <w:spacing w:val="3"/>
                <w:sz w:val="15"/>
                <w:lang w:val="en-US"/>
              </w:rPr>
              <w:t xml:space="preserve"> </w:t>
            </w:r>
            <w:r w:rsidRPr="00D10F1B">
              <w:rPr>
                <w:sz w:val="15"/>
                <w:lang w:val="en-US"/>
              </w:rPr>
              <w:t>III)</w:t>
            </w:r>
          </w:p>
        </w:tc>
        <w:tc>
          <w:tcPr>
            <w:tcW w:w="1438" w:type="dxa"/>
            <w:tcBorders>
              <w:left w:val="nil"/>
              <w:bottom w:val="single" w:sz="18" w:space="0" w:color="000000"/>
              <w:right w:val="nil"/>
            </w:tcBorders>
          </w:tcPr>
          <w:p w:rsidR="00603C0B" w:rsidRPr="00D10F1B" w:rsidRDefault="00603C0B">
            <w:pPr>
              <w:pStyle w:val="TableParagraph"/>
              <w:jc w:val="left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155" w:type="dxa"/>
            <w:tcBorders>
              <w:left w:val="nil"/>
              <w:bottom w:val="single" w:sz="18" w:space="0" w:color="000000"/>
              <w:right w:val="nil"/>
            </w:tcBorders>
          </w:tcPr>
          <w:p w:rsidR="00603C0B" w:rsidRPr="00D10F1B" w:rsidRDefault="00603C0B">
            <w:pPr>
              <w:pStyle w:val="TableParagraph"/>
              <w:jc w:val="left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558" w:type="dxa"/>
            <w:tcBorders>
              <w:left w:val="nil"/>
              <w:bottom w:val="single" w:sz="18" w:space="0" w:color="000000"/>
              <w:right w:val="nil"/>
            </w:tcBorders>
          </w:tcPr>
          <w:p w:rsidR="00603C0B" w:rsidRPr="00D10F1B" w:rsidRDefault="00603C0B">
            <w:pPr>
              <w:pStyle w:val="TableParagraph"/>
              <w:jc w:val="left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200" w:type="dxa"/>
            <w:tcBorders>
              <w:left w:val="nil"/>
              <w:bottom w:val="single" w:sz="18" w:space="0" w:color="000000"/>
              <w:right w:val="nil"/>
            </w:tcBorders>
          </w:tcPr>
          <w:p w:rsidR="00603C0B" w:rsidRPr="00D10F1B" w:rsidRDefault="00603C0B">
            <w:pPr>
              <w:pStyle w:val="TableParagraph"/>
              <w:jc w:val="left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544" w:type="dxa"/>
            <w:tcBorders>
              <w:left w:val="nil"/>
              <w:bottom w:val="single" w:sz="18" w:space="0" w:color="000000"/>
              <w:right w:val="nil"/>
            </w:tcBorders>
          </w:tcPr>
          <w:p w:rsidR="00603C0B" w:rsidRPr="00D10F1B" w:rsidRDefault="00603C0B">
            <w:pPr>
              <w:pStyle w:val="TableParagraph"/>
              <w:jc w:val="left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319" w:type="dxa"/>
            <w:tcBorders>
              <w:left w:val="nil"/>
              <w:bottom w:val="single" w:sz="18" w:space="0" w:color="000000"/>
              <w:right w:val="nil"/>
            </w:tcBorders>
          </w:tcPr>
          <w:p w:rsidR="00603C0B" w:rsidRDefault="00D10F1B">
            <w:pPr>
              <w:pStyle w:val="TableParagraph"/>
              <w:spacing w:line="127" w:lineRule="exact"/>
              <w:ind w:right="28"/>
              <w:rPr>
                <w:sz w:val="15"/>
              </w:rPr>
            </w:pPr>
            <w:r>
              <w:rPr>
                <w:sz w:val="15"/>
              </w:rPr>
              <w:t>R$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1,00</w:t>
            </w:r>
          </w:p>
        </w:tc>
      </w:tr>
      <w:tr w:rsidR="00603C0B">
        <w:trPr>
          <w:trHeight w:val="368"/>
        </w:trPr>
        <w:tc>
          <w:tcPr>
            <w:tcW w:w="353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03C0B" w:rsidRDefault="00D10F1B">
            <w:pPr>
              <w:pStyle w:val="TableParagraph"/>
              <w:spacing w:before="86"/>
              <w:ind w:left="967"/>
              <w:jc w:val="left"/>
              <w:rPr>
                <w:sz w:val="15"/>
              </w:rPr>
            </w:pPr>
            <w:r>
              <w:rPr>
                <w:sz w:val="15"/>
              </w:rPr>
              <w:t>PATRIMÔNIO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LÍQUIDO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3C0B" w:rsidRDefault="00D10F1B">
            <w:pPr>
              <w:pStyle w:val="TableParagraph"/>
              <w:spacing w:before="86"/>
              <w:ind w:left="509" w:right="495"/>
              <w:jc w:val="center"/>
              <w:rPr>
                <w:sz w:val="15"/>
              </w:rPr>
            </w:pPr>
            <w:r>
              <w:rPr>
                <w:sz w:val="15"/>
              </w:rPr>
              <w:t>2019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3C0B" w:rsidRDefault="00D10F1B">
            <w:pPr>
              <w:pStyle w:val="TableParagraph"/>
              <w:spacing w:before="86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%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3C0B" w:rsidRDefault="00D10F1B">
            <w:pPr>
              <w:pStyle w:val="TableParagraph"/>
              <w:spacing w:before="86"/>
              <w:ind w:left="569" w:right="557"/>
              <w:jc w:val="center"/>
              <w:rPr>
                <w:sz w:val="15"/>
              </w:rPr>
            </w:pPr>
            <w:r>
              <w:rPr>
                <w:sz w:val="15"/>
              </w:rPr>
              <w:t>2018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3C0B" w:rsidRDefault="00D10F1B">
            <w:pPr>
              <w:pStyle w:val="TableParagraph"/>
              <w:spacing w:before="86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%</w:t>
            </w:r>
          </w:p>
        </w:tc>
        <w:tc>
          <w:tcPr>
            <w:tcW w:w="1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3C0B" w:rsidRDefault="00D10F1B">
            <w:pPr>
              <w:pStyle w:val="TableParagraph"/>
              <w:spacing w:before="86"/>
              <w:ind w:left="562" w:right="551"/>
              <w:jc w:val="center"/>
              <w:rPr>
                <w:sz w:val="15"/>
              </w:rPr>
            </w:pPr>
            <w:r>
              <w:rPr>
                <w:sz w:val="15"/>
              </w:rPr>
              <w:t>2017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603C0B" w:rsidRDefault="00D10F1B">
            <w:pPr>
              <w:pStyle w:val="TableParagraph"/>
              <w:spacing w:before="86"/>
              <w:ind w:right="9"/>
              <w:jc w:val="center"/>
              <w:rPr>
                <w:sz w:val="15"/>
              </w:rPr>
            </w:pPr>
            <w:r>
              <w:rPr>
                <w:sz w:val="15"/>
              </w:rPr>
              <w:t>%</w:t>
            </w:r>
          </w:p>
        </w:tc>
      </w:tr>
      <w:tr w:rsidR="00603C0B">
        <w:trPr>
          <w:trHeight w:val="201"/>
        </w:trPr>
        <w:tc>
          <w:tcPr>
            <w:tcW w:w="3532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:rsidR="00603C0B" w:rsidRDefault="00D10F1B">
            <w:pPr>
              <w:pStyle w:val="TableParagraph"/>
              <w:spacing w:before="6"/>
              <w:ind w:left="40"/>
              <w:jc w:val="left"/>
              <w:rPr>
                <w:sz w:val="15"/>
              </w:rPr>
            </w:pPr>
            <w:r>
              <w:rPr>
                <w:sz w:val="15"/>
              </w:rPr>
              <w:t>Patrimônio/Capital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03C0B" w:rsidRDefault="00603C0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3"/>
              <w:ind w:right="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03C0B" w:rsidRDefault="00D10F1B">
            <w:pPr>
              <w:pStyle w:val="TableParagraph"/>
              <w:spacing w:before="3"/>
              <w:ind w:right="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3"/>
              <w:ind w:left="-55" w:right="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4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03C0B" w:rsidRDefault="00D10F1B">
            <w:pPr>
              <w:pStyle w:val="TableParagraph"/>
              <w:spacing w:before="3"/>
              <w:ind w:right="4"/>
              <w:rPr>
                <w:sz w:val="15"/>
              </w:rPr>
            </w:pPr>
            <w:r>
              <w:rPr>
                <w:sz w:val="15"/>
              </w:rPr>
              <w:t>785.435,90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3"/>
              <w:ind w:right="28"/>
              <w:rPr>
                <w:sz w:val="15"/>
              </w:rPr>
            </w:pPr>
            <w:r>
              <w:rPr>
                <w:sz w:val="15"/>
              </w:rPr>
              <w:t>3,10</w:t>
            </w:r>
          </w:p>
        </w:tc>
      </w:tr>
      <w:tr w:rsidR="00603C0B">
        <w:trPr>
          <w:trHeight w:val="270"/>
        </w:trPr>
        <w:tc>
          <w:tcPr>
            <w:tcW w:w="3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:rsidR="00603C0B" w:rsidRDefault="00D10F1B">
            <w:pPr>
              <w:pStyle w:val="TableParagraph"/>
              <w:spacing w:before="48"/>
              <w:ind w:left="40"/>
              <w:jc w:val="left"/>
              <w:rPr>
                <w:sz w:val="15"/>
              </w:rPr>
            </w:pPr>
            <w:r>
              <w:rPr>
                <w:sz w:val="15"/>
              </w:rPr>
              <w:t>Reservas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03C0B" w:rsidRDefault="00603C0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72"/>
              <w:ind w:right="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03C0B" w:rsidRDefault="00603C0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72"/>
              <w:ind w:left="-55" w:right="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03C0B" w:rsidRDefault="00D10F1B">
            <w:pPr>
              <w:pStyle w:val="TableParagraph"/>
              <w:spacing w:before="72"/>
              <w:ind w:right="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72"/>
              <w:ind w:right="2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603C0B">
        <w:trPr>
          <w:trHeight w:val="244"/>
        </w:trPr>
        <w:tc>
          <w:tcPr>
            <w:tcW w:w="3532" w:type="dxa"/>
            <w:tcBorders>
              <w:top w:val="single" w:sz="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03C0B" w:rsidRDefault="00D10F1B">
            <w:pPr>
              <w:pStyle w:val="TableParagraph"/>
              <w:spacing w:before="41"/>
              <w:ind w:left="40"/>
              <w:jc w:val="left"/>
              <w:rPr>
                <w:sz w:val="15"/>
              </w:rPr>
            </w:pPr>
            <w:r>
              <w:rPr>
                <w:sz w:val="15"/>
              </w:rPr>
              <w:t>Resultado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Acumulado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3C0B" w:rsidRDefault="00D10F1B">
            <w:pPr>
              <w:pStyle w:val="TableParagraph"/>
              <w:spacing w:before="24"/>
              <w:ind w:right="3"/>
              <w:rPr>
                <w:sz w:val="15"/>
              </w:rPr>
            </w:pPr>
            <w:r>
              <w:rPr>
                <w:sz w:val="15"/>
              </w:rPr>
              <w:t>26.507.061,18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24"/>
              <w:ind w:right="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3C0B" w:rsidRDefault="00D10F1B">
            <w:pPr>
              <w:pStyle w:val="TableParagraph"/>
              <w:spacing w:before="24"/>
              <w:ind w:right="4"/>
              <w:rPr>
                <w:sz w:val="15"/>
              </w:rPr>
            </w:pPr>
            <w:r>
              <w:rPr>
                <w:sz w:val="15"/>
              </w:rPr>
              <w:t>25.747.025,05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24"/>
              <w:ind w:left="-55" w:right="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3C0B" w:rsidRDefault="00D10F1B">
            <w:pPr>
              <w:pStyle w:val="TableParagraph"/>
              <w:spacing w:before="24"/>
              <w:ind w:right="5"/>
              <w:rPr>
                <w:sz w:val="15"/>
              </w:rPr>
            </w:pPr>
            <w:r>
              <w:rPr>
                <w:sz w:val="15"/>
              </w:rPr>
              <w:t>24.559.401,20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24"/>
              <w:ind w:right="28"/>
              <w:rPr>
                <w:sz w:val="15"/>
              </w:rPr>
            </w:pPr>
            <w:r>
              <w:rPr>
                <w:sz w:val="15"/>
              </w:rPr>
              <w:t>96,90</w:t>
            </w:r>
          </w:p>
        </w:tc>
      </w:tr>
      <w:tr w:rsidR="00603C0B">
        <w:trPr>
          <w:trHeight w:val="231"/>
        </w:trPr>
        <w:tc>
          <w:tcPr>
            <w:tcW w:w="353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03C0B" w:rsidRDefault="00D10F1B">
            <w:pPr>
              <w:pStyle w:val="TableParagraph"/>
              <w:spacing w:before="11"/>
              <w:ind w:left="40"/>
              <w:jc w:val="lef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11"/>
              <w:ind w:right="3"/>
              <w:rPr>
                <w:sz w:val="15"/>
              </w:rPr>
            </w:pPr>
            <w:r>
              <w:rPr>
                <w:sz w:val="15"/>
              </w:rPr>
              <w:t>26.507.061,18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11"/>
              <w:ind w:right="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11"/>
              <w:ind w:right="4"/>
              <w:rPr>
                <w:sz w:val="15"/>
              </w:rPr>
            </w:pPr>
            <w:r>
              <w:rPr>
                <w:sz w:val="15"/>
              </w:rPr>
              <w:t>25.747.025,05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11"/>
              <w:ind w:left="-55" w:right="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  <w:tc>
          <w:tcPr>
            <w:tcW w:w="1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11"/>
              <w:ind w:right="5"/>
              <w:rPr>
                <w:sz w:val="15"/>
              </w:rPr>
            </w:pPr>
            <w:r>
              <w:rPr>
                <w:sz w:val="15"/>
              </w:rPr>
              <w:t>25.344.837,10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11"/>
              <w:ind w:right="28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603C0B" w:rsidRDefault="00603C0B">
      <w:pPr>
        <w:pStyle w:val="Corpodetexto"/>
        <w:rPr>
          <w:rFonts w:ascii="Arial"/>
          <w:b/>
          <w:sz w:val="20"/>
        </w:rPr>
      </w:pPr>
    </w:p>
    <w:p w:rsidR="00603C0B" w:rsidRDefault="00603C0B">
      <w:pPr>
        <w:pStyle w:val="Corpodetexto"/>
        <w:rPr>
          <w:rFonts w:ascii="Arial"/>
          <w:b/>
          <w:sz w:val="20"/>
        </w:rPr>
      </w:pPr>
    </w:p>
    <w:p w:rsidR="00603C0B" w:rsidRDefault="00603C0B">
      <w:pPr>
        <w:pStyle w:val="Corpodetexto"/>
        <w:spacing w:before="3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523"/>
        <w:gridCol w:w="1438"/>
        <w:gridCol w:w="1155"/>
        <w:gridCol w:w="1558"/>
        <w:gridCol w:w="1200"/>
        <w:gridCol w:w="1544"/>
        <w:gridCol w:w="1319"/>
      </w:tblGrid>
      <w:tr w:rsidR="00603C0B">
        <w:trPr>
          <w:trHeight w:val="367"/>
        </w:trPr>
        <w:tc>
          <w:tcPr>
            <w:tcW w:w="3523" w:type="dxa"/>
            <w:tcBorders>
              <w:left w:val="nil"/>
              <w:right w:val="nil"/>
            </w:tcBorders>
          </w:tcPr>
          <w:p w:rsidR="00603C0B" w:rsidRDefault="00603C0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8" w:type="dxa"/>
            <w:tcBorders>
              <w:left w:val="nil"/>
              <w:right w:val="nil"/>
            </w:tcBorders>
          </w:tcPr>
          <w:p w:rsidR="00603C0B" w:rsidRDefault="00603C0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603C0B" w:rsidRDefault="00D10F1B">
            <w:pPr>
              <w:pStyle w:val="TableParagraph"/>
              <w:spacing w:before="90"/>
              <w:ind w:left="-55" w:right="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REGIME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PREVID</w:t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 w:rsidR="00603C0B" w:rsidRDefault="00D10F1B">
            <w:pPr>
              <w:pStyle w:val="TableParagraph"/>
              <w:spacing w:before="90"/>
              <w:ind w:left="-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ENCIÁRIO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603C0B" w:rsidRDefault="00603C0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  <w:tcBorders>
              <w:left w:val="nil"/>
              <w:right w:val="nil"/>
            </w:tcBorders>
          </w:tcPr>
          <w:p w:rsidR="00603C0B" w:rsidRDefault="00603C0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left w:val="nil"/>
              <w:right w:val="nil"/>
            </w:tcBorders>
          </w:tcPr>
          <w:p w:rsidR="00603C0B" w:rsidRDefault="00603C0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03C0B">
        <w:trPr>
          <w:trHeight w:val="161"/>
        </w:trPr>
        <w:tc>
          <w:tcPr>
            <w:tcW w:w="3523" w:type="dxa"/>
            <w:tcBorders>
              <w:left w:val="nil"/>
            </w:tcBorders>
          </w:tcPr>
          <w:p w:rsidR="00603C0B" w:rsidRDefault="00D10F1B">
            <w:pPr>
              <w:pStyle w:val="TableParagraph"/>
              <w:spacing w:line="141" w:lineRule="exact"/>
              <w:ind w:left="950"/>
              <w:jc w:val="left"/>
              <w:rPr>
                <w:sz w:val="15"/>
              </w:rPr>
            </w:pPr>
            <w:r>
              <w:rPr>
                <w:sz w:val="15"/>
              </w:rPr>
              <w:t>PATRIMÔNIO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LÍQUIDO</w:t>
            </w:r>
          </w:p>
        </w:tc>
        <w:tc>
          <w:tcPr>
            <w:tcW w:w="1438" w:type="dxa"/>
          </w:tcPr>
          <w:p w:rsidR="00603C0B" w:rsidRDefault="00D10F1B">
            <w:pPr>
              <w:pStyle w:val="TableParagraph"/>
              <w:spacing w:line="141" w:lineRule="exact"/>
              <w:ind w:left="501" w:right="502"/>
              <w:jc w:val="center"/>
              <w:rPr>
                <w:sz w:val="15"/>
              </w:rPr>
            </w:pPr>
            <w:r>
              <w:rPr>
                <w:sz w:val="15"/>
              </w:rPr>
              <w:t>2019</w:t>
            </w:r>
          </w:p>
        </w:tc>
        <w:tc>
          <w:tcPr>
            <w:tcW w:w="1155" w:type="dxa"/>
          </w:tcPr>
          <w:p w:rsidR="00603C0B" w:rsidRDefault="00D10F1B">
            <w:pPr>
              <w:pStyle w:val="TableParagraph"/>
              <w:spacing w:line="141" w:lineRule="exact"/>
              <w:jc w:val="center"/>
              <w:rPr>
                <w:sz w:val="15"/>
              </w:rPr>
            </w:pPr>
            <w:r>
              <w:rPr>
                <w:sz w:val="15"/>
              </w:rPr>
              <w:t>%</w:t>
            </w:r>
          </w:p>
        </w:tc>
        <w:tc>
          <w:tcPr>
            <w:tcW w:w="1558" w:type="dxa"/>
          </w:tcPr>
          <w:p w:rsidR="00603C0B" w:rsidRDefault="00D10F1B">
            <w:pPr>
              <w:pStyle w:val="TableParagraph"/>
              <w:spacing w:line="141" w:lineRule="exact"/>
              <w:ind w:left="563" w:right="563"/>
              <w:jc w:val="center"/>
              <w:rPr>
                <w:sz w:val="15"/>
              </w:rPr>
            </w:pPr>
            <w:r>
              <w:rPr>
                <w:sz w:val="15"/>
              </w:rPr>
              <w:t>2018</w:t>
            </w:r>
          </w:p>
        </w:tc>
        <w:tc>
          <w:tcPr>
            <w:tcW w:w="1200" w:type="dxa"/>
          </w:tcPr>
          <w:p w:rsidR="00603C0B" w:rsidRDefault="00D10F1B">
            <w:pPr>
              <w:pStyle w:val="TableParagraph"/>
              <w:spacing w:line="141" w:lineRule="exact"/>
              <w:jc w:val="center"/>
              <w:rPr>
                <w:sz w:val="15"/>
              </w:rPr>
            </w:pPr>
            <w:r>
              <w:rPr>
                <w:sz w:val="15"/>
              </w:rPr>
              <w:t>%</w:t>
            </w:r>
          </w:p>
        </w:tc>
        <w:tc>
          <w:tcPr>
            <w:tcW w:w="1544" w:type="dxa"/>
          </w:tcPr>
          <w:p w:rsidR="00603C0B" w:rsidRDefault="00D10F1B">
            <w:pPr>
              <w:pStyle w:val="TableParagraph"/>
              <w:spacing w:line="141" w:lineRule="exact"/>
              <w:ind w:left="556" w:right="557"/>
              <w:jc w:val="center"/>
              <w:rPr>
                <w:sz w:val="15"/>
              </w:rPr>
            </w:pPr>
            <w:r>
              <w:rPr>
                <w:sz w:val="15"/>
              </w:rPr>
              <w:t>2017</w:t>
            </w:r>
          </w:p>
        </w:tc>
        <w:tc>
          <w:tcPr>
            <w:tcW w:w="1319" w:type="dxa"/>
            <w:tcBorders>
              <w:right w:val="nil"/>
            </w:tcBorders>
          </w:tcPr>
          <w:p w:rsidR="00603C0B" w:rsidRDefault="00D10F1B">
            <w:pPr>
              <w:pStyle w:val="TableParagraph"/>
              <w:spacing w:line="141" w:lineRule="exact"/>
              <w:ind w:right="25"/>
              <w:jc w:val="center"/>
              <w:rPr>
                <w:sz w:val="15"/>
              </w:rPr>
            </w:pPr>
            <w:r>
              <w:rPr>
                <w:sz w:val="15"/>
              </w:rPr>
              <w:t>%</w:t>
            </w:r>
          </w:p>
        </w:tc>
      </w:tr>
      <w:tr w:rsidR="00603C0B">
        <w:trPr>
          <w:trHeight w:val="283"/>
        </w:trPr>
        <w:tc>
          <w:tcPr>
            <w:tcW w:w="3523" w:type="dxa"/>
            <w:tcBorders>
              <w:left w:val="nil"/>
              <w:bottom w:val="single" w:sz="8" w:space="0" w:color="000000"/>
            </w:tcBorders>
          </w:tcPr>
          <w:p w:rsidR="00603C0B" w:rsidRDefault="00D10F1B">
            <w:pPr>
              <w:pStyle w:val="TableParagraph"/>
              <w:spacing w:before="51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Patrimônio/Capital</w:t>
            </w:r>
          </w:p>
        </w:tc>
        <w:tc>
          <w:tcPr>
            <w:tcW w:w="1438" w:type="dxa"/>
            <w:tcBorders>
              <w:bottom w:val="single" w:sz="8" w:space="0" w:color="000000"/>
            </w:tcBorders>
          </w:tcPr>
          <w:p w:rsidR="00603C0B" w:rsidRDefault="00D10F1B">
            <w:pPr>
              <w:pStyle w:val="TableParagraph"/>
              <w:spacing w:before="90"/>
              <w:ind w:right="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90"/>
              <w:ind w:right="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603C0B" w:rsidRDefault="00603C0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  <w:tcBorders>
              <w:bottom w:val="single" w:sz="8" w:space="0" w:color="000000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90"/>
              <w:ind w:left="-55" w:right="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44" w:type="dxa"/>
            <w:tcBorders>
              <w:bottom w:val="single" w:sz="8" w:space="0" w:color="000000"/>
            </w:tcBorders>
          </w:tcPr>
          <w:p w:rsidR="00603C0B" w:rsidRDefault="00D10F1B">
            <w:pPr>
              <w:pStyle w:val="TableParagraph"/>
              <w:spacing w:before="90"/>
              <w:ind w:right="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19" w:type="dxa"/>
            <w:tcBorders>
              <w:bottom w:val="single" w:sz="8" w:space="0" w:color="000000"/>
              <w:right w:val="nil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90"/>
              <w:ind w:right="2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603C0B">
        <w:trPr>
          <w:trHeight w:val="311"/>
        </w:trPr>
        <w:tc>
          <w:tcPr>
            <w:tcW w:w="35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03C0B" w:rsidRDefault="00D10F1B">
            <w:pPr>
              <w:pStyle w:val="TableParagraph"/>
              <w:spacing w:before="7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Reservas</w:t>
            </w:r>
          </w:p>
        </w:tc>
        <w:tc>
          <w:tcPr>
            <w:tcW w:w="1438" w:type="dxa"/>
            <w:tcBorders>
              <w:top w:val="single" w:sz="8" w:space="0" w:color="000000"/>
              <w:bottom w:val="single" w:sz="8" w:space="0" w:color="000000"/>
            </w:tcBorders>
          </w:tcPr>
          <w:p w:rsidR="00603C0B" w:rsidRDefault="00D10F1B">
            <w:pPr>
              <w:pStyle w:val="TableParagraph"/>
              <w:spacing w:before="118"/>
              <w:ind w:right="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118"/>
              <w:ind w:right="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603C0B" w:rsidRDefault="00D10F1B">
            <w:pPr>
              <w:pStyle w:val="TableParagraph"/>
              <w:spacing w:before="118"/>
              <w:ind w:right="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118"/>
              <w:ind w:left="-55" w:right="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</w:tcPr>
          <w:p w:rsidR="00603C0B" w:rsidRDefault="00D10F1B">
            <w:pPr>
              <w:pStyle w:val="TableParagraph"/>
              <w:spacing w:before="118"/>
              <w:ind w:right="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19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118"/>
              <w:ind w:right="2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603C0B">
        <w:trPr>
          <w:trHeight w:val="271"/>
        </w:trPr>
        <w:tc>
          <w:tcPr>
            <w:tcW w:w="3523" w:type="dxa"/>
            <w:tcBorders>
              <w:top w:val="single" w:sz="8" w:space="0" w:color="000000"/>
              <w:left w:val="nil"/>
            </w:tcBorders>
          </w:tcPr>
          <w:p w:rsidR="00603C0B" w:rsidRDefault="00D10F1B">
            <w:pPr>
              <w:pStyle w:val="TableParagraph"/>
              <w:spacing w:before="58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Resultado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Acumulado</w:t>
            </w:r>
          </w:p>
        </w:tc>
        <w:tc>
          <w:tcPr>
            <w:tcW w:w="1438" w:type="dxa"/>
            <w:tcBorders>
              <w:top w:val="single" w:sz="8" w:space="0" w:color="000000"/>
            </w:tcBorders>
          </w:tcPr>
          <w:p w:rsidR="00603C0B" w:rsidRDefault="00D10F1B">
            <w:pPr>
              <w:pStyle w:val="TableParagraph"/>
              <w:spacing w:before="55"/>
              <w:ind w:right="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55" w:type="dxa"/>
            <w:tcBorders>
              <w:top w:val="single" w:sz="8" w:space="0" w:color="000000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55"/>
              <w:ind w:right="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:rsidR="00603C0B" w:rsidRDefault="00D10F1B">
            <w:pPr>
              <w:pStyle w:val="TableParagraph"/>
              <w:spacing w:before="55"/>
              <w:ind w:right="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55"/>
              <w:ind w:left="-55" w:right="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44" w:type="dxa"/>
            <w:tcBorders>
              <w:top w:val="single" w:sz="8" w:space="0" w:color="000000"/>
            </w:tcBorders>
          </w:tcPr>
          <w:p w:rsidR="00603C0B" w:rsidRDefault="00D10F1B">
            <w:pPr>
              <w:pStyle w:val="TableParagraph"/>
              <w:spacing w:before="55"/>
              <w:ind w:right="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19" w:type="dxa"/>
            <w:tcBorders>
              <w:top w:val="single" w:sz="8" w:space="0" w:color="000000"/>
              <w:right w:val="nil"/>
            </w:tcBorders>
            <w:shd w:val="clear" w:color="auto" w:fill="959595"/>
          </w:tcPr>
          <w:p w:rsidR="00603C0B" w:rsidRDefault="00D10F1B">
            <w:pPr>
              <w:pStyle w:val="TableParagraph"/>
              <w:spacing w:before="55"/>
              <w:ind w:right="2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603C0B">
        <w:trPr>
          <w:trHeight w:val="175"/>
        </w:trPr>
        <w:tc>
          <w:tcPr>
            <w:tcW w:w="3523" w:type="dxa"/>
            <w:tcBorders>
              <w:left w:val="nil"/>
            </w:tcBorders>
          </w:tcPr>
          <w:p w:rsidR="00603C0B" w:rsidRDefault="00D10F1B">
            <w:pPr>
              <w:pStyle w:val="TableParagraph"/>
              <w:spacing w:line="133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438" w:type="dxa"/>
            <w:shd w:val="clear" w:color="auto" w:fill="959595"/>
          </w:tcPr>
          <w:p w:rsidR="00603C0B" w:rsidRDefault="00D10F1B">
            <w:pPr>
              <w:pStyle w:val="TableParagraph"/>
              <w:spacing w:line="133" w:lineRule="exact"/>
              <w:ind w:right="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55" w:type="dxa"/>
            <w:shd w:val="clear" w:color="auto" w:fill="959595"/>
          </w:tcPr>
          <w:p w:rsidR="00603C0B" w:rsidRDefault="00D10F1B">
            <w:pPr>
              <w:pStyle w:val="TableParagraph"/>
              <w:spacing w:line="133" w:lineRule="exact"/>
              <w:ind w:right="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  <w:tc>
          <w:tcPr>
            <w:tcW w:w="1558" w:type="dxa"/>
            <w:shd w:val="clear" w:color="auto" w:fill="959595"/>
          </w:tcPr>
          <w:p w:rsidR="00603C0B" w:rsidRDefault="00D10F1B">
            <w:pPr>
              <w:pStyle w:val="TableParagraph"/>
              <w:spacing w:line="133" w:lineRule="exact"/>
              <w:ind w:right="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0" w:type="dxa"/>
            <w:shd w:val="clear" w:color="auto" w:fill="959595"/>
          </w:tcPr>
          <w:p w:rsidR="00603C0B" w:rsidRDefault="00D10F1B">
            <w:pPr>
              <w:pStyle w:val="TableParagraph"/>
              <w:spacing w:line="133" w:lineRule="exact"/>
              <w:ind w:left="-55" w:right="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  <w:tc>
          <w:tcPr>
            <w:tcW w:w="1544" w:type="dxa"/>
            <w:shd w:val="clear" w:color="auto" w:fill="959595"/>
          </w:tcPr>
          <w:p w:rsidR="00603C0B" w:rsidRDefault="00D10F1B">
            <w:pPr>
              <w:pStyle w:val="TableParagraph"/>
              <w:spacing w:line="133" w:lineRule="exact"/>
              <w:ind w:right="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19" w:type="dxa"/>
            <w:tcBorders>
              <w:right w:val="nil"/>
            </w:tcBorders>
            <w:shd w:val="clear" w:color="auto" w:fill="959595"/>
          </w:tcPr>
          <w:p w:rsidR="00603C0B" w:rsidRDefault="00D10F1B">
            <w:pPr>
              <w:pStyle w:val="TableParagraph"/>
              <w:spacing w:line="133" w:lineRule="exact"/>
              <w:ind w:right="28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603C0B" w:rsidRDefault="00D10F1B">
      <w:pPr>
        <w:spacing w:line="169" w:lineRule="exact"/>
        <w:ind w:left="158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Fonte: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Secretaria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z w:val="15"/>
        </w:rPr>
        <w:t>Municipal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z w:val="15"/>
        </w:rPr>
        <w:t>Administração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,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z w:val="15"/>
        </w:rPr>
        <w:t>Planejamento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e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z w:val="15"/>
        </w:rPr>
        <w:t>Fazenda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z w:val="15"/>
        </w:rPr>
        <w:t>Setor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z w:val="15"/>
        </w:rPr>
        <w:t>Contábil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z w:val="15"/>
        </w:rPr>
        <w:t>Agosto/2021.</w:t>
      </w:r>
    </w:p>
    <w:p w:rsidR="00603C0B" w:rsidRDefault="00603C0B">
      <w:pPr>
        <w:pStyle w:val="Corpodetexto"/>
        <w:spacing w:before="6"/>
        <w:rPr>
          <w:rFonts w:ascii="Arial"/>
          <w:b/>
          <w:sz w:val="12"/>
        </w:rPr>
      </w:pPr>
    </w:p>
    <w:p w:rsidR="00603C0B" w:rsidRDefault="00D10F1B">
      <w:pPr>
        <w:pStyle w:val="Heading1"/>
        <w:spacing w:before="97"/>
      </w:pPr>
      <w:r>
        <w:t>NOTA:</w:t>
      </w:r>
    </w:p>
    <w:p w:rsidR="00603C0B" w:rsidRDefault="00D10F1B">
      <w:pPr>
        <w:pStyle w:val="Corpodetexto"/>
        <w:spacing w:before="34" w:line="288" w:lineRule="auto"/>
        <w:ind w:left="158" w:right="812"/>
      </w:pPr>
      <w:r>
        <w:t>a)</w:t>
      </w:r>
      <w:r>
        <w:rPr>
          <w:spacing w:val="4"/>
        </w:rPr>
        <w:t xml:space="preserve"> </w:t>
      </w:r>
      <w:r>
        <w:t>dados</w:t>
      </w:r>
      <w:r>
        <w:rPr>
          <w:spacing w:val="6"/>
        </w:rPr>
        <w:t xml:space="preserve"> </w:t>
      </w:r>
      <w:r>
        <w:t>coletados</w:t>
      </w:r>
      <w:r>
        <w:rPr>
          <w:spacing w:val="6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sistema</w:t>
      </w:r>
      <w:r>
        <w:rPr>
          <w:spacing w:val="4"/>
        </w:rPr>
        <w:t xml:space="preserve"> </w:t>
      </w:r>
      <w:r>
        <w:t>Betha</w:t>
      </w:r>
      <w:r>
        <w:rPr>
          <w:spacing w:val="5"/>
        </w:rPr>
        <w:t xml:space="preserve"> </w:t>
      </w:r>
      <w:r>
        <w:t>Sapo</w:t>
      </w:r>
      <w:r>
        <w:rPr>
          <w:spacing w:val="5"/>
        </w:rPr>
        <w:t xml:space="preserve"> </w:t>
      </w:r>
      <w:r>
        <w:t>versão</w:t>
      </w:r>
      <w:r>
        <w:rPr>
          <w:spacing w:val="5"/>
        </w:rPr>
        <w:t xml:space="preserve"> </w:t>
      </w:r>
      <w:r>
        <w:t>6.072/002</w:t>
      </w:r>
      <w:r>
        <w:rPr>
          <w:spacing w:val="4"/>
        </w:rPr>
        <w:t xml:space="preserve"> </w:t>
      </w:r>
      <w:r>
        <w:t>demonstram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constante</w:t>
      </w:r>
      <w:r>
        <w:rPr>
          <w:spacing w:val="5"/>
        </w:rPr>
        <w:t xml:space="preserve"> </w:t>
      </w:r>
      <w:r>
        <w:t>evolução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patrimônio</w:t>
      </w:r>
      <w:r>
        <w:rPr>
          <w:spacing w:val="5"/>
        </w:rPr>
        <w:t xml:space="preserve"> </w:t>
      </w:r>
      <w:r>
        <w:t>líquido</w:t>
      </w:r>
      <w:r>
        <w:rPr>
          <w:spacing w:val="5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percentuais</w:t>
      </w:r>
      <w:r>
        <w:rPr>
          <w:spacing w:val="6"/>
        </w:rPr>
        <w:t xml:space="preserve"> </w:t>
      </w:r>
      <w:r>
        <w:t>entre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período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2017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2019.</w:t>
      </w:r>
      <w:r>
        <w:rPr>
          <w:spacing w:val="-39"/>
        </w:rPr>
        <w:t xml:space="preserve"> </w:t>
      </w:r>
      <w:r>
        <w:t>Durante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ano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2017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2018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crescimento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evolução</w:t>
      </w:r>
      <w:r>
        <w:rPr>
          <w:spacing w:val="4"/>
        </w:rPr>
        <w:t xml:space="preserve"> </w:t>
      </w:r>
      <w:r>
        <w:t>patrimonial</w:t>
      </w:r>
      <w:r>
        <w:rPr>
          <w:spacing w:val="3"/>
        </w:rPr>
        <w:t xml:space="preserve"> </w:t>
      </w:r>
      <w:r>
        <w:t>foi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6,28%,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2018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2019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crescimento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evolução</w:t>
      </w:r>
      <w:r>
        <w:rPr>
          <w:spacing w:val="4"/>
        </w:rPr>
        <w:t xml:space="preserve"> </w:t>
      </w:r>
      <w:r>
        <w:t>patrimonial</w:t>
      </w:r>
      <w:r>
        <w:rPr>
          <w:spacing w:val="4"/>
        </w:rPr>
        <w:t xml:space="preserve"> </w:t>
      </w:r>
      <w:r>
        <w:t>foi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2,95%,</w:t>
      </w:r>
      <w:r>
        <w:rPr>
          <w:spacing w:val="5"/>
        </w:rPr>
        <w:t xml:space="preserve"> </w:t>
      </w:r>
      <w:r>
        <w:t>gerando</w:t>
      </w:r>
      <w:r>
        <w:rPr>
          <w:spacing w:val="1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média</w:t>
      </w:r>
      <w:r>
        <w:rPr>
          <w:spacing w:val="1"/>
        </w:rPr>
        <w:t xml:space="preserve"> </w:t>
      </w:r>
      <w:r>
        <w:t>histórica</w:t>
      </w:r>
      <w:r>
        <w:rPr>
          <w:spacing w:val="1"/>
        </w:rPr>
        <w:t xml:space="preserve"> </w:t>
      </w:r>
      <w:r>
        <w:t>evolucional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4,61</w:t>
      </w:r>
      <w:r>
        <w:rPr>
          <w:spacing w:val="1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ano.</w:t>
      </w:r>
    </w:p>
    <w:p w:rsidR="00603C0B" w:rsidRDefault="00603C0B">
      <w:pPr>
        <w:pStyle w:val="Corpodetexto"/>
        <w:spacing w:before="9"/>
        <w:rPr>
          <w:sz w:val="17"/>
        </w:rPr>
      </w:pPr>
    </w:p>
    <w:p w:rsidR="00603C0B" w:rsidRDefault="00D10F1B">
      <w:pPr>
        <w:pStyle w:val="Corpodetexto"/>
        <w:ind w:left="158"/>
      </w:pPr>
      <w:r>
        <w:t>Boa</w:t>
      </w:r>
      <w:r>
        <w:rPr>
          <w:spacing w:val="3"/>
        </w:rPr>
        <w:t xml:space="preserve"> </w:t>
      </w:r>
      <w:r>
        <w:t>Vista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Cadeado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RS,</w:t>
      </w:r>
      <w:r>
        <w:rPr>
          <w:spacing w:val="4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agosto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2021.</w:t>
      </w:r>
    </w:p>
    <w:p w:rsidR="00603C0B" w:rsidRDefault="00603C0B">
      <w:pPr>
        <w:pStyle w:val="Corpodetexto"/>
        <w:rPr>
          <w:sz w:val="20"/>
        </w:rPr>
      </w:pPr>
    </w:p>
    <w:p w:rsidR="00603C0B" w:rsidRDefault="00603C0B">
      <w:pPr>
        <w:pStyle w:val="Corpodetexto"/>
        <w:spacing w:before="3"/>
        <w:rPr>
          <w:sz w:val="27"/>
        </w:rPr>
      </w:pPr>
    </w:p>
    <w:p w:rsidR="00603C0B" w:rsidRDefault="00603C0B">
      <w:pPr>
        <w:rPr>
          <w:sz w:val="27"/>
        </w:rPr>
        <w:sectPr w:rsidR="00603C0B">
          <w:type w:val="continuous"/>
          <w:pgSz w:w="16840" w:h="11910" w:orient="landscape"/>
          <w:pgMar w:top="1100" w:right="2420" w:bottom="280" w:left="2100" w:header="720" w:footer="720" w:gutter="0"/>
          <w:cols w:space="720"/>
        </w:sectPr>
      </w:pPr>
    </w:p>
    <w:p w:rsidR="00603C0B" w:rsidRDefault="00D10F1B">
      <w:pPr>
        <w:spacing w:before="103"/>
        <w:ind w:left="833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lastRenderedPageBreak/>
        <w:t>João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Times New Roman" w:hAnsi="Times New Roman"/>
          <w:sz w:val="17"/>
        </w:rPr>
        <w:t>Paulo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Times New Roman" w:hAnsi="Times New Roman"/>
          <w:sz w:val="17"/>
        </w:rPr>
        <w:t>Beltrão</w:t>
      </w:r>
      <w:r>
        <w:rPr>
          <w:rFonts w:ascii="Times New Roman" w:hAnsi="Times New Roman"/>
          <w:spacing w:val="42"/>
          <w:sz w:val="17"/>
        </w:rPr>
        <w:t xml:space="preserve"> </w:t>
      </w:r>
      <w:r>
        <w:rPr>
          <w:rFonts w:ascii="Times New Roman" w:hAnsi="Times New Roman"/>
          <w:sz w:val="17"/>
        </w:rPr>
        <w:t>do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Times New Roman" w:hAnsi="Times New Roman"/>
          <w:sz w:val="17"/>
        </w:rPr>
        <w:t>Santos,</w:t>
      </w:r>
    </w:p>
    <w:p w:rsidR="00603C0B" w:rsidRDefault="00D10F1B">
      <w:pPr>
        <w:spacing w:before="94"/>
        <w:ind w:left="833"/>
        <w:rPr>
          <w:rFonts w:ascii="Times New Roman"/>
          <w:sz w:val="17"/>
        </w:rPr>
      </w:pPr>
      <w:r>
        <w:br w:type="column"/>
      </w:r>
      <w:r>
        <w:rPr>
          <w:rFonts w:ascii="Times New Roman"/>
          <w:sz w:val="17"/>
        </w:rPr>
        <w:lastRenderedPageBreak/>
        <w:t>Maria Alice</w:t>
      </w:r>
      <w:r>
        <w:rPr>
          <w:rFonts w:ascii="Times New Roman"/>
          <w:spacing w:val="40"/>
          <w:sz w:val="17"/>
        </w:rPr>
        <w:t xml:space="preserve"> </w:t>
      </w:r>
      <w:r>
        <w:rPr>
          <w:rFonts w:ascii="Times New Roman"/>
          <w:sz w:val="17"/>
        </w:rPr>
        <w:t>Costa Beber Goi,</w:t>
      </w:r>
    </w:p>
    <w:p w:rsidR="00603C0B" w:rsidRDefault="00D10F1B">
      <w:pPr>
        <w:spacing w:before="103"/>
        <w:ind w:left="833"/>
        <w:rPr>
          <w:rFonts w:ascii="Times New Roman"/>
          <w:sz w:val="17"/>
        </w:rPr>
      </w:pPr>
      <w:r>
        <w:br w:type="column"/>
      </w:r>
      <w:r>
        <w:rPr>
          <w:rFonts w:ascii="Times New Roman"/>
          <w:sz w:val="17"/>
        </w:rPr>
        <w:lastRenderedPageBreak/>
        <w:t>Fabio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da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Silva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7"/>
        </w:rPr>
        <w:t>Weischung,</w:t>
      </w:r>
    </w:p>
    <w:p w:rsidR="00603C0B" w:rsidRDefault="00603C0B">
      <w:pPr>
        <w:rPr>
          <w:rFonts w:ascii="Times New Roman"/>
          <w:sz w:val="17"/>
        </w:rPr>
        <w:sectPr w:rsidR="00603C0B">
          <w:type w:val="continuous"/>
          <w:pgSz w:w="16840" w:h="11910" w:orient="landscape"/>
          <w:pgMar w:top="1100" w:right="2420" w:bottom="280" w:left="2100" w:header="720" w:footer="720" w:gutter="0"/>
          <w:cols w:num="3" w:space="720" w:equalWidth="0">
            <w:col w:w="2956" w:space="1768"/>
            <w:col w:w="2963" w:space="1401"/>
            <w:col w:w="3232"/>
          </w:cols>
        </w:sectPr>
      </w:pPr>
    </w:p>
    <w:p w:rsidR="00603C0B" w:rsidRDefault="00D10F1B">
      <w:pPr>
        <w:tabs>
          <w:tab w:val="left" w:pos="5549"/>
          <w:tab w:val="left" w:pos="9680"/>
        </w:tabs>
        <w:spacing w:before="12"/>
        <w:ind w:left="1231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lastRenderedPageBreak/>
        <w:t>Prefeito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Times New Roman" w:hAnsi="Times New Roman"/>
          <w:sz w:val="17"/>
        </w:rPr>
        <w:t>Municipal,</w:t>
      </w:r>
      <w:r>
        <w:rPr>
          <w:rFonts w:ascii="Times New Roman" w:hAnsi="Times New Roman"/>
          <w:sz w:val="17"/>
        </w:rPr>
        <w:tab/>
        <w:t>Sec.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Times New Roman" w:hAnsi="Times New Roman"/>
          <w:sz w:val="17"/>
        </w:rPr>
        <w:t>Admin,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Times New Roman" w:hAnsi="Times New Roman"/>
          <w:sz w:val="17"/>
        </w:rPr>
        <w:t>Planej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Times New Roman" w:hAnsi="Times New Roman"/>
          <w:sz w:val="17"/>
        </w:rPr>
        <w:t>e</w:t>
      </w:r>
      <w:r>
        <w:rPr>
          <w:rFonts w:ascii="Times New Roman" w:hAnsi="Times New Roman"/>
          <w:spacing w:val="-4"/>
          <w:sz w:val="17"/>
        </w:rPr>
        <w:t xml:space="preserve"> </w:t>
      </w:r>
      <w:r>
        <w:rPr>
          <w:rFonts w:ascii="Times New Roman" w:hAnsi="Times New Roman"/>
          <w:sz w:val="17"/>
        </w:rPr>
        <w:t>Fazenda.</w:t>
      </w:r>
      <w:r>
        <w:rPr>
          <w:rFonts w:ascii="Times New Roman" w:hAnsi="Times New Roman"/>
          <w:sz w:val="17"/>
        </w:rPr>
        <w:tab/>
        <w:t>Tec.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Times New Roman" w:hAnsi="Times New Roman"/>
          <w:sz w:val="17"/>
        </w:rPr>
        <w:t>Contábil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Times New Roman" w:hAnsi="Times New Roman"/>
          <w:sz w:val="17"/>
        </w:rPr>
        <w:t>CRC/RS</w:t>
      </w:r>
      <w:r>
        <w:rPr>
          <w:rFonts w:ascii="Times New Roman" w:hAnsi="Times New Roman"/>
          <w:spacing w:val="-1"/>
          <w:sz w:val="17"/>
        </w:rPr>
        <w:t xml:space="preserve"> </w:t>
      </w:r>
      <w:r>
        <w:rPr>
          <w:rFonts w:ascii="Times New Roman" w:hAnsi="Times New Roman"/>
          <w:sz w:val="17"/>
        </w:rPr>
        <w:t>076956-7.</w:t>
      </w:r>
    </w:p>
    <w:sectPr w:rsidR="00603C0B" w:rsidSect="00603C0B">
      <w:type w:val="continuous"/>
      <w:pgSz w:w="16840" w:h="11910" w:orient="landscape"/>
      <w:pgMar w:top="1100" w:right="2420" w:bottom="280" w:left="2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03C0B"/>
    <w:rsid w:val="00603C0B"/>
    <w:rsid w:val="00D1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3C0B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C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03C0B"/>
    <w:rPr>
      <w:sz w:val="15"/>
      <w:szCs w:val="15"/>
    </w:rPr>
  </w:style>
  <w:style w:type="paragraph" w:customStyle="1" w:styleId="Heading1">
    <w:name w:val="Heading 1"/>
    <w:basedOn w:val="Normal"/>
    <w:uiPriority w:val="1"/>
    <w:qFormat/>
    <w:rsid w:val="00603C0B"/>
    <w:pPr>
      <w:ind w:left="158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  <w:rsid w:val="00603C0B"/>
  </w:style>
  <w:style w:type="paragraph" w:customStyle="1" w:styleId="TableParagraph">
    <w:name w:val="Table Paragraph"/>
    <w:basedOn w:val="Normal"/>
    <w:uiPriority w:val="1"/>
    <w:qFormat/>
    <w:rsid w:val="00603C0B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 RREO</dc:title>
  <dc:creator>GEINC/CCONT/STN</dc:creator>
  <cp:lastModifiedBy>CONTABIL1</cp:lastModifiedBy>
  <cp:revision>2</cp:revision>
  <dcterms:created xsi:type="dcterms:W3CDTF">2021-09-02T00:38:00Z</dcterms:created>
  <dcterms:modified xsi:type="dcterms:W3CDTF">2021-09-02T00:38:00Z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2021-09-02T00:00:00Z</vt:filetime>
  </property>
</Properties>
</file>